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9E2" w:rsidRDefault="00FE69E2" w:rsidP="00626C04">
      <w:pPr>
        <w:ind w:left="1003"/>
        <w:jc w:val="center"/>
        <w:rPr>
          <w:b/>
          <w:sz w:val="24"/>
          <w:szCs w:val="24"/>
        </w:rPr>
      </w:pPr>
      <w:r w:rsidRPr="00C125A6">
        <w:rPr>
          <w:b/>
          <w:sz w:val="24"/>
          <w:szCs w:val="24"/>
        </w:rPr>
        <w:t>УЧЕБНАЯ КАРТА ДИСЦИПЛИНЫ</w:t>
      </w:r>
      <w:r>
        <w:rPr>
          <w:b/>
          <w:sz w:val="24"/>
          <w:szCs w:val="24"/>
        </w:rPr>
        <w:t xml:space="preserve"> (МОДУЛЯ)</w:t>
      </w:r>
    </w:p>
    <w:p w:rsidR="00FE69E2" w:rsidRPr="00C125A6" w:rsidRDefault="00FE69E2" w:rsidP="00626C04">
      <w:pPr>
        <w:ind w:left="283"/>
        <w:jc w:val="center"/>
        <w:rPr>
          <w:bCs/>
          <w:i/>
          <w:sz w:val="24"/>
          <w:szCs w:val="24"/>
        </w:rPr>
      </w:pPr>
    </w:p>
    <w:p w:rsidR="00FE69E2" w:rsidRDefault="00FE69E2" w:rsidP="00626C0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Учебная практика: Научно-и</w:t>
      </w:r>
      <w:r w:rsidRPr="00626C04">
        <w:rPr>
          <w:sz w:val="24"/>
          <w:szCs w:val="24"/>
          <w:u w:val="single"/>
        </w:rPr>
        <w:t>с</w:t>
      </w:r>
      <w:r>
        <w:rPr>
          <w:sz w:val="24"/>
          <w:szCs w:val="24"/>
          <w:u w:val="single"/>
        </w:rPr>
        <w:t>с</w:t>
      </w:r>
      <w:r w:rsidRPr="00626C04">
        <w:rPr>
          <w:sz w:val="24"/>
          <w:szCs w:val="24"/>
          <w:u w:val="single"/>
        </w:rPr>
        <w:t xml:space="preserve">ледовательская работа (получение первичных навыков научно-исследовательской работы) </w:t>
      </w:r>
    </w:p>
    <w:p w:rsidR="00FE69E2" w:rsidRPr="004C1507" w:rsidRDefault="00FE69E2" w:rsidP="00626C04">
      <w:pPr>
        <w:jc w:val="center"/>
        <w:rPr>
          <w:i/>
          <w:iCs/>
          <w:sz w:val="24"/>
          <w:szCs w:val="24"/>
          <w:u w:val="single"/>
          <w:vertAlign w:val="superscript"/>
        </w:rPr>
      </w:pPr>
      <w:r w:rsidRPr="00626C04">
        <w:rPr>
          <w:sz w:val="24"/>
          <w:szCs w:val="24"/>
          <w:u w:val="single"/>
        </w:rPr>
        <w:t>"Научно-исследовательский семинар"</w:t>
      </w:r>
      <w:r w:rsidRPr="004C1507">
        <w:rPr>
          <w:i/>
          <w:iCs/>
          <w:sz w:val="24"/>
          <w:szCs w:val="24"/>
          <w:u w:val="single"/>
          <w:vertAlign w:val="superscript"/>
        </w:rPr>
        <w:t xml:space="preserve"> </w:t>
      </w:r>
    </w:p>
    <w:p w:rsidR="00FE69E2" w:rsidRDefault="00FE69E2" w:rsidP="00626C04">
      <w:pPr>
        <w:rPr>
          <w:sz w:val="24"/>
          <w:szCs w:val="24"/>
        </w:rPr>
      </w:pPr>
    </w:p>
    <w:p w:rsidR="00FE69E2" w:rsidRDefault="00FE69E2" w:rsidP="00626C04">
      <w:pPr>
        <w:rPr>
          <w:sz w:val="24"/>
          <w:szCs w:val="24"/>
        </w:rPr>
      </w:pPr>
      <w:r>
        <w:rPr>
          <w:sz w:val="24"/>
          <w:szCs w:val="24"/>
        </w:rPr>
        <w:t xml:space="preserve">Трудоемкость: </w:t>
      </w:r>
      <w:r>
        <w:rPr>
          <w:sz w:val="24"/>
          <w:szCs w:val="24"/>
          <w:u w:val="single"/>
        </w:rPr>
        <w:t xml:space="preserve">1 и 2 </w:t>
      </w:r>
      <w:r>
        <w:rPr>
          <w:sz w:val="24"/>
          <w:szCs w:val="24"/>
        </w:rPr>
        <w:t>зач.ед.</w:t>
      </w:r>
    </w:p>
    <w:p w:rsidR="00FE69E2" w:rsidRDefault="00FE69E2" w:rsidP="00626C04">
      <w:pPr>
        <w:rPr>
          <w:sz w:val="24"/>
          <w:szCs w:val="24"/>
        </w:rPr>
      </w:pPr>
      <w:r>
        <w:rPr>
          <w:sz w:val="24"/>
          <w:szCs w:val="24"/>
        </w:rPr>
        <w:t xml:space="preserve">Форма промежуточной аттестации: </w:t>
      </w:r>
      <w:r>
        <w:rPr>
          <w:sz w:val="24"/>
          <w:szCs w:val="24"/>
          <w:u w:val="single"/>
        </w:rPr>
        <w:t>зачет</w:t>
      </w:r>
    </w:p>
    <w:p w:rsidR="00FE69E2" w:rsidRPr="00C125A6" w:rsidRDefault="00FE69E2" w:rsidP="00626C04">
      <w:pPr>
        <w:rPr>
          <w:sz w:val="24"/>
          <w:szCs w:val="24"/>
        </w:rPr>
      </w:pPr>
      <w:r w:rsidRPr="00C125A6">
        <w:rPr>
          <w:sz w:val="24"/>
          <w:szCs w:val="24"/>
        </w:rPr>
        <w:t xml:space="preserve">Курс </w:t>
      </w:r>
      <w:r>
        <w:rPr>
          <w:sz w:val="24"/>
          <w:szCs w:val="24"/>
          <w:u w:val="single"/>
        </w:rPr>
        <w:t>1,</w:t>
      </w:r>
      <w:r w:rsidRPr="00C125A6">
        <w:rPr>
          <w:sz w:val="24"/>
          <w:szCs w:val="24"/>
        </w:rPr>
        <w:t xml:space="preserve"> семестр </w:t>
      </w:r>
      <w:r>
        <w:rPr>
          <w:sz w:val="24"/>
          <w:szCs w:val="24"/>
          <w:u w:val="single"/>
        </w:rPr>
        <w:t>1,2</w:t>
      </w:r>
      <w:r w:rsidRPr="00C14EC8">
        <w:rPr>
          <w:sz w:val="24"/>
          <w:szCs w:val="24"/>
        </w:rPr>
        <w:t xml:space="preserve"> </w:t>
      </w:r>
    </w:p>
    <w:p w:rsidR="00FE69E2" w:rsidRPr="004B6D08" w:rsidRDefault="00FE69E2" w:rsidP="00626C04">
      <w:pPr>
        <w:pStyle w:val="1"/>
        <w:keepNext w:val="0"/>
        <w:widowControl w:val="0"/>
        <w:jc w:val="both"/>
        <w:rPr>
          <w:szCs w:val="24"/>
          <w:u w:val="single"/>
        </w:rPr>
      </w:pPr>
      <w:r w:rsidRPr="002F57F4">
        <w:rPr>
          <w:szCs w:val="24"/>
        </w:rPr>
        <w:t xml:space="preserve">Код и наименование направления подготовки (специальности): </w:t>
      </w:r>
      <w:r w:rsidRPr="00DE305A">
        <w:rPr>
          <w:rFonts w:ascii="Times New Roman" w:hAnsi="Times New Roman"/>
          <w:szCs w:val="24"/>
          <w:u w:val="single"/>
        </w:rPr>
        <w:t>02.04.02 Фундаментальная информатика и информационные технологии, магистерская программа «Разработка мобильных приложений и компьютерных игр»</w:t>
      </w:r>
    </w:p>
    <w:p w:rsidR="00FE69E2" w:rsidRPr="002F57F4" w:rsidRDefault="00FE69E2" w:rsidP="00626C04">
      <w:pPr>
        <w:rPr>
          <w:sz w:val="24"/>
          <w:szCs w:val="24"/>
          <w:u w:val="single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3866"/>
        <w:gridCol w:w="2582"/>
        <w:gridCol w:w="2481"/>
      </w:tblGrid>
      <w:tr w:rsidR="00FE69E2" w:rsidRPr="00BD2BF8" w:rsidTr="00CF01D9">
        <w:trPr>
          <w:trHeight w:val="978"/>
        </w:trPr>
        <w:tc>
          <w:tcPr>
            <w:tcW w:w="649" w:type="dxa"/>
            <w:vMerge w:val="restart"/>
            <w:vAlign w:val="center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№</w:t>
            </w:r>
          </w:p>
        </w:tc>
        <w:tc>
          <w:tcPr>
            <w:tcW w:w="3866" w:type="dxa"/>
            <w:vMerge w:val="restart"/>
            <w:vAlign w:val="center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Виды контрольных мероприятий</w:t>
            </w:r>
          </w:p>
        </w:tc>
        <w:tc>
          <w:tcPr>
            <w:tcW w:w="2582" w:type="dxa"/>
            <w:vMerge w:val="restart"/>
            <w:vAlign w:val="center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Текущий контроль</w:t>
            </w:r>
          </w:p>
        </w:tc>
        <w:tc>
          <w:tcPr>
            <w:tcW w:w="2481" w:type="dxa"/>
            <w:vMerge w:val="restart"/>
            <w:vAlign w:val="center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Рубежный контроль</w:t>
            </w:r>
          </w:p>
          <w:p w:rsidR="00FE69E2" w:rsidRPr="00BD2BF8" w:rsidRDefault="00FE69E2" w:rsidP="00CF01D9">
            <w:pPr>
              <w:jc w:val="center"/>
              <w:rPr>
                <w:i/>
                <w:sz w:val="22"/>
                <w:szCs w:val="22"/>
              </w:rPr>
            </w:pPr>
            <w:r w:rsidRPr="00BD2BF8">
              <w:rPr>
                <w:b/>
                <w:i/>
                <w:sz w:val="22"/>
                <w:szCs w:val="22"/>
              </w:rPr>
              <w:t>(при наличии)</w:t>
            </w:r>
          </w:p>
        </w:tc>
      </w:tr>
      <w:tr w:rsidR="00FE69E2" w:rsidRPr="00BD2BF8" w:rsidTr="00CF01D9">
        <w:trPr>
          <w:trHeight w:val="430"/>
        </w:trPr>
        <w:tc>
          <w:tcPr>
            <w:tcW w:w="0" w:type="auto"/>
            <w:vMerge/>
            <w:vAlign w:val="center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</w:p>
        </w:tc>
        <w:tc>
          <w:tcPr>
            <w:tcW w:w="3866" w:type="dxa"/>
            <w:vMerge/>
            <w:vAlign w:val="center"/>
          </w:tcPr>
          <w:p w:rsidR="00FE69E2" w:rsidRPr="00BD2BF8" w:rsidRDefault="00FE69E2" w:rsidP="00CF01D9">
            <w:pPr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</w:p>
        </w:tc>
        <w:tc>
          <w:tcPr>
            <w:tcW w:w="2481" w:type="dxa"/>
            <w:vMerge/>
            <w:vAlign w:val="center"/>
          </w:tcPr>
          <w:p w:rsidR="00FE69E2" w:rsidRPr="00BD2BF8" w:rsidRDefault="00FE69E2" w:rsidP="00CF01D9">
            <w:pPr>
              <w:rPr>
                <w:i/>
                <w:sz w:val="22"/>
                <w:szCs w:val="22"/>
              </w:rPr>
            </w:pP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6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Модуль 1.</w:t>
            </w:r>
          </w:p>
          <w:p w:rsidR="00FE69E2" w:rsidRPr="00BD2BF8" w:rsidRDefault="00FE69E2" w:rsidP="00CF01D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Обзор статей по теме исследования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D2BF8">
              <w:rPr>
                <w:b/>
                <w:sz w:val="22"/>
                <w:szCs w:val="22"/>
              </w:rPr>
              <w:t>0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1.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 и текста доклада по теме исследования</w:t>
            </w:r>
            <w:r w:rsidRPr="00BD2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-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2.</w:t>
            </w:r>
          </w:p>
        </w:tc>
        <w:tc>
          <w:tcPr>
            <w:tcW w:w="3866" w:type="dxa"/>
          </w:tcPr>
          <w:p w:rsidR="00FE69E2" w:rsidRPr="00BD2BF8" w:rsidRDefault="00FE69E2" w:rsidP="00287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с докладом по обзору статей (оценивается выступление и презентационный материал, сопровождающий выступление)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-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3.</w:t>
            </w:r>
          </w:p>
        </w:tc>
        <w:tc>
          <w:tcPr>
            <w:tcW w:w="3866" w:type="dxa"/>
          </w:tcPr>
          <w:p w:rsidR="00FE69E2" w:rsidRPr="00BD2BF8" w:rsidRDefault="00FE69E2" w:rsidP="002878F6">
            <w:pPr>
              <w:tabs>
                <w:tab w:val="left" w:pos="8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в обсуждении тем выступлений НИС 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и дневника по практике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E69E2" w:rsidRPr="00955314" w:rsidTr="00F76189">
        <w:tc>
          <w:tcPr>
            <w:tcW w:w="649" w:type="dxa"/>
          </w:tcPr>
          <w:p w:rsidR="00FE69E2" w:rsidRPr="00955314" w:rsidRDefault="00FE69E2" w:rsidP="00CF01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6" w:type="dxa"/>
          </w:tcPr>
          <w:p w:rsidR="00FE69E2" w:rsidRPr="00955314" w:rsidRDefault="00FE69E2" w:rsidP="00CF01D9">
            <w:pPr>
              <w:rPr>
                <w:b/>
                <w:sz w:val="22"/>
                <w:szCs w:val="22"/>
              </w:rPr>
            </w:pPr>
            <w:r w:rsidRPr="00955314">
              <w:rPr>
                <w:b/>
                <w:sz w:val="22"/>
                <w:szCs w:val="22"/>
              </w:rPr>
              <w:t>Итого за 1 семестр</w:t>
            </w:r>
          </w:p>
        </w:tc>
        <w:tc>
          <w:tcPr>
            <w:tcW w:w="5063" w:type="dxa"/>
            <w:gridSpan w:val="2"/>
          </w:tcPr>
          <w:p w:rsidR="00FE69E2" w:rsidRPr="00955314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баллов</w:t>
            </w:r>
          </w:p>
        </w:tc>
      </w:tr>
      <w:tr w:rsidR="00FE69E2" w:rsidRPr="00955314" w:rsidTr="00F76189">
        <w:tc>
          <w:tcPr>
            <w:tcW w:w="649" w:type="dxa"/>
          </w:tcPr>
          <w:p w:rsidR="00FE69E2" w:rsidRPr="00955314" w:rsidRDefault="00FE69E2" w:rsidP="00CF01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6" w:type="dxa"/>
          </w:tcPr>
          <w:p w:rsidR="00FE69E2" w:rsidRPr="00BD2BF8" w:rsidRDefault="00FE69E2" w:rsidP="00955314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Промежуточная аттестация</w:t>
            </w:r>
          </w:p>
          <w:p w:rsidR="00FE69E2" w:rsidRPr="00955314" w:rsidRDefault="00FE69E2" w:rsidP="00955314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i/>
                <w:sz w:val="22"/>
                <w:szCs w:val="22"/>
              </w:rPr>
              <w:t>в форме зачета</w:t>
            </w:r>
          </w:p>
        </w:tc>
        <w:tc>
          <w:tcPr>
            <w:tcW w:w="5063" w:type="dxa"/>
            <w:gridSpan w:val="2"/>
          </w:tcPr>
          <w:p w:rsidR="00FE69E2" w:rsidRDefault="00FE69E2" w:rsidP="00CF01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6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Модуль 2.</w:t>
            </w:r>
          </w:p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Научная статья по теме исследования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1.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научной статьи по теме исследования (магистерской ВКР)</w:t>
            </w:r>
            <w:r w:rsidRPr="00BD2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-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2.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практическом занятии по теме статьи (оценивается выступление и презентационный материал сопровождающий выступление)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-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 w:rsidRPr="00BD2BF8">
              <w:rPr>
                <w:sz w:val="22"/>
                <w:szCs w:val="22"/>
              </w:rPr>
              <w:t>3.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секции конференции СИТО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tabs>
                <w:tab w:val="left" w:pos="8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в обсуждении тем выступлений НИС 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69E2" w:rsidRPr="00BD2BF8" w:rsidTr="00CF01D9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D2BF8">
              <w:rPr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и дневника по практики</w:t>
            </w:r>
          </w:p>
        </w:tc>
        <w:tc>
          <w:tcPr>
            <w:tcW w:w="2582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81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FE69E2" w:rsidRPr="00BD2BF8" w:rsidTr="00DE7287"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6" w:type="dxa"/>
          </w:tcPr>
          <w:p w:rsidR="00FE69E2" w:rsidRPr="00BD2BF8" w:rsidRDefault="00FE69E2" w:rsidP="0095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за 2 семестр</w:t>
            </w:r>
            <w:r w:rsidRPr="00BD2BF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63" w:type="dxa"/>
            <w:gridSpan w:val="2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баллов</w:t>
            </w:r>
          </w:p>
        </w:tc>
      </w:tr>
      <w:tr w:rsidR="00FE69E2" w:rsidRPr="00BD2BF8" w:rsidTr="00CF01D9">
        <w:trPr>
          <w:trHeight w:val="451"/>
        </w:trPr>
        <w:tc>
          <w:tcPr>
            <w:tcW w:w="649" w:type="dxa"/>
          </w:tcPr>
          <w:p w:rsidR="00FE69E2" w:rsidRPr="00BD2BF8" w:rsidRDefault="00FE69E2" w:rsidP="00CF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6" w:type="dxa"/>
            <w:vAlign w:val="center"/>
          </w:tcPr>
          <w:p w:rsidR="00FE69E2" w:rsidRPr="00BD2BF8" w:rsidRDefault="00FE69E2" w:rsidP="00CF01D9">
            <w:pPr>
              <w:jc w:val="center"/>
              <w:rPr>
                <w:b/>
                <w:sz w:val="22"/>
                <w:szCs w:val="22"/>
              </w:rPr>
            </w:pPr>
            <w:r w:rsidRPr="00BD2BF8">
              <w:rPr>
                <w:b/>
                <w:sz w:val="22"/>
                <w:szCs w:val="22"/>
              </w:rPr>
              <w:t>Промежуточная аттестация</w:t>
            </w:r>
          </w:p>
          <w:p w:rsidR="00FE69E2" w:rsidRPr="00BD2BF8" w:rsidRDefault="00FE69E2" w:rsidP="00CF01D9">
            <w:pPr>
              <w:jc w:val="center"/>
              <w:rPr>
                <w:b/>
                <w:i/>
                <w:sz w:val="22"/>
                <w:szCs w:val="22"/>
              </w:rPr>
            </w:pPr>
            <w:r w:rsidRPr="00BD2BF8">
              <w:rPr>
                <w:b/>
                <w:i/>
                <w:sz w:val="22"/>
                <w:szCs w:val="22"/>
              </w:rPr>
              <w:t>в форме зачета</w:t>
            </w:r>
          </w:p>
        </w:tc>
        <w:tc>
          <w:tcPr>
            <w:tcW w:w="5063" w:type="dxa"/>
            <w:gridSpan w:val="2"/>
            <w:vAlign w:val="center"/>
          </w:tcPr>
          <w:p w:rsidR="00FE69E2" w:rsidRPr="00BD2BF8" w:rsidRDefault="00FE69E2" w:rsidP="00CF01D9">
            <w:pPr>
              <w:rPr>
                <w:sz w:val="22"/>
                <w:szCs w:val="22"/>
              </w:rPr>
            </w:pPr>
          </w:p>
        </w:tc>
      </w:tr>
    </w:tbl>
    <w:p w:rsidR="00FE69E2" w:rsidRPr="00C125A6" w:rsidRDefault="00FE69E2" w:rsidP="00626C04">
      <w:pPr>
        <w:jc w:val="both"/>
        <w:rPr>
          <w:sz w:val="24"/>
          <w:szCs w:val="24"/>
        </w:rPr>
      </w:pPr>
    </w:p>
    <w:p w:rsidR="00FE69E2" w:rsidRPr="00317EDB" w:rsidRDefault="00FE69E2" w:rsidP="00626C04">
      <w:pPr>
        <w:jc w:val="both"/>
        <w:rPr>
          <w:i/>
          <w:sz w:val="24"/>
          <w:szCs w:val="24"/>
        </w:rPr>
      </w:pPr>
    </w:p>
    <w:p w:rsidR="00FE69E2" w:rsidRPr="00317EDB" w:rsidRDefault="00FE69E2" w:rsidP="00626C04">
      <w:pPr>
        <w:rPr>
          <w:sz w:val="24"/>
          <w:szCs w:val="24"/>
        </w:rPr>
      </w:pPr>
    </w:p>
    <w:p w:rsidR="00FE69E2" w:rsidRPr="004C1507" w:rsidRDefault="00FE69E2" w:rsidP="00626C04">
      <w:pPr>
        <w:rPr>
          <w:sz w:val="24"/>
          <w:szCs w:val="24"/>
        </w:rPr>
      </w:pPr>
      <w:r w:rsidRPr="00317EDB">
        <w:rPr>
          <w:sz w:val="24"/>
          <w:szCs w:val="24"/>
        </w:rPr>
        <w:t xml:space="preserve">Преподаватель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Блинова Екатерина Евгеньевна</w:t>
      </w:r>
    </w:p>
    <w:p w:rsidR="00FE69E2" w:rsidRDefault="00FE69E2"/>
    <w:sectPr w:rsidR="00FE69E2" w:rsidSect="00B1795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73787"/>
    <w:multiLevelType w:val="hybridMultilevel"/>
    <w:tmpl w:val="DEBEA014"/>
    <w:lvl w:ilvl="0" w:tplc="F99A2AF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6C04"/>
    <w:rsid w:val="00036246"/>
    <w:rsid w:val="00055910"/>
    <w:rsid w:val="00146CD3"/>
    <w:rsid w:val="002878F6"/>
    <w:rsid w:val="002F3FA5"/>
    <w:rsid w:val="002F57F4"/>
    <w:rsid w:val="00317EDB"/>
    <w:rsid w:val="00362353"/>
    <w:rsid w:val="0039700B"/>
    <w:rsid w:val="004B6D08"/>
    <w:rsid w:val="004C1507"/>
    <w:rsid w:val="00557495"/>
    <w:rsid w:val="00626C04"/>
    <w:rsid w:val="006D27C5"/>
    <w:rsid w:val="008F57C7"/>
    <w:rsid w:val="00955314"/>
    <w:rsid w:val="00B17954"/>
    <w:rsid w:val="00BD2BF8"/>
    <w:rsid w:val="00C125A6"/>
    <w:rsid w:val="00C14EC8"/>
    <w:rsid w:val="00C7675E"/>
    <w:rsid w:val="00CC0FBC"/>
    <w:rsid w:val="00CF01D9"/>
    <w:rsid w:val="00DD7D09"/>
    <w:rsid w:val="00DE305A"/>
    <w:rsid w:val="00DE7287"/>
    <w:rsid w:val="00F76189"/>
    <w:rsid w:val="00FA3F37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2F18331-8040-4883-848C-5F688516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626C04"/>
    <w:pPr>
      <w:keepNext/>
      <w:widowControl/>
      <w:autoSpaceDE/>
      <w:autoSpaceDN/>
      <w:adjustRightInd/>
      <w:jc w:val="center"/>
    </w:pPr>
    <w:rPr>
      <w:rFonts w:ascii="TimesET" w:eastAsia="Calibri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Екатерина</cp:lastModifiedBy>
  <cp:revision>10</cp:revision>
  <dcterms:created xsi:type="dcterms:W3CDTF">2020-09-16T10:35:00Z</dcterms:created>
  <dcterms:modified xsi:type="dcterms:W3CDTF">2020-09-19T05:52:00Z</dcterms:modified>
</cp:coreProperties>
</file>