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1F297" w14:textId="77777777" w:rsidR="00D72205" w:rsidRPr="00D430BB" w:rsidRDefault="00D72205" w:rsidP="00D72205">
      <w:pPr>
        <w:pStyle w:val="Default"/>
        <w:ind w:firstLine="709"/>
        <w:jc w:val="center"/>
        <w:rPr>
          <w:b/>
          <w:sz w:val="28"/>
          <w:szCs w:val="28"/>
          <w:lang w:eastAsia="x-none"/>
        </w:rPr>
      </w:pPr>
      <w:r w:rsidRPr="00D430BB">
        <w:rPr>
          <w:b/>
          <w:sz w:val="28"/>
          <w:szCs w:val="28"/>
          <w:lang w:eastAsia="x-none"/>
        </w:rPr>
        <w:t>Программа дисциплины</w:t>
      </w:r>
    </w:p>
    <w:p w14:paraId="31D44FCA" w14:textId="77777777" w:rsidR="00D72205" w:rsidRPr="00D430BB" w:rsidRDefault="00D72205" w:rsidP="00D72205">
      <w:pPr>
        <w:pStyle w:val="Default"/>
        <w:ind w:firstLine="709"/>
        <w:jc w:val="center"/>
        <w:rPr>
          <w:i/>
          <w:sz w:val="28"/>
          <w:szCs w:val="28"/>
          <w:lang w:eastAsia="x-none"/>
        </w:rPr>
      </w:pPr>
      <w:r w:rsidRPr="00D430BB">
        <w:rPr>
          <w:b/>
          <w:sz w:val="28"/>
          <w:szCs w:val="28"/>
          <w:lang w:eastAsia="x-none"/>
        </w:rPr>
        <w:t>«Теоретическая и прикладная механика»</w:t>
      </w:r>
    </w:p>
    <w:p w14:paraId="3905D66B" w14:textId="77777777" w:rsidR="00D72205" w:rsidRPr="00D430BB" w:rsidRDefault="00D72205" w:rsidP="00D72205">
      <w:pPr>
        <w:pStyle w:val="Default"/>
        <w:ind w:firstLine="709"/>
        <w:rPr>
          <w:b/>
          <w:lang w:eastAsia="x-none"/>
        </w:rPr>
      </w:pPr>
      <w:r w:rsidRPr="00D430BB">
        <w:rPr>
          <w:b/>
          <w:lang w:eastAsia="x-none"/>
        </w:rPr>
        <w:t>2 семестр</w:t>
      </w:r>
    </w:p>
    <w:p w14:paraId="2FFF9F23" w14:textId="6D58685D" w:rsidR="00D72205" w:rsidRDefault="00D72205" w:rsidP="0085113B">
      <w:pPr>
        <w:pStyle w:val="Default"/>
        <w:rPr>
          <w:lang w:eastAsia="x-none"/>
        </w:rPr>
      </w:pPr>
    </w:p>
    <w:p w14:paraId="7ABFF8EF" w14:textId="4209CDF5" w:rsidR="00D47EC9" w:rsidRDefault="00D47EC9" w:rsidP="00D47EC9">
      <w:pPr>
        <w:pStyle w:val="Default"/>
        <w:ind w:left="720"/>
        <w:rPr>
          <w:b/>
          <w:lang w:eastAsia="x-none"/>
        </w:rPr>
      </w:pPr>
      <w:r w:rsidRPr="00D430BB">
        <w:rPr>
          <w:b/>
          <w:lang w:eastAsia="x-none"/>
        </w:rPr>
        <w:t>Модуль 1.</w:t>
      </w:r>
      <w:r>
        <w:rPr>
          <w:b/>
          <w:lang w:eastAsia="x-none"/>
        </w:rPr>
        <w:t xml:space="preserve"> Статика</w:t>
      </w:r>
    </w:p>
    <w:p w14:paraId="5B704D18" w14:textId="77777777" w:rsidR="0085113B" w:rsidRDefault="0085113B" w:rsidP="00D47EC9">
      <w:pPr>
        <w:pStyle w:val="Default"/>
        <w:ind w:left="720"/>
        <w:rPr>
          <w:b/>
          <w:lang w:eastAsia="x-none"/>
        </w:rPr>
      </w:pPr>
    </w:p>
    <w:p w14:paraId="60DE7209" w14:textId="1B6BC948" w:rsidR="00D47EC9" w:rsidRDefault="00D47EC9" w:rsidP="00D47EC9">
      <w:pPr>
        <w:pStyle w:val="Default"/>
        <w:numPr>
          <w:ilvl w:val="0"/>
          <w:numId w:val="1"/>
        </w:numPr>
        <w:rPr>
          <w:lang w:eastAsia="x-none"/>
        </w:rPr>
      </w:pPr>
      <w:r>
        <w:rPr>
          <w:lang w:eastAsia="x-none"/>
        </w:rPr>
        <w:t>Основная задача статики. Система сходящихся сил. Система параллельных, направленных в одну сторону, сил.</w:t>
      </w:r>
    </w:p>
    <w:p w14:paraId="6E65F4EF" w14:textId="3A2B9D09" w:rsidR="00D47EC9" w:rsidRDefault="00D47EC9" w:rsidP="00D47EC9">
      <w:pPr>
        <w:pStyle w:val="Default"/>
        <w:numPr>
          <w:ilvl w:val="0"/>
          <w:numId w:val="1"/>
        </w:numPr>
        <w:rPr>
          <w:lang w:eastAsia="x-none"/>
        </w:rPr>
      </w:pPr>
      <w:r>
        <w:rPr>
          <w:lang w:eastAsia="x-none"/>
        </w:rPr>
        <w:t>Две параллельные, направленные в разные стороны, силы. Пара сил. Момент силы. Момент пары.</w:t>
      </w:r>
    </w:p>
    <w:p w14:paraId="0D7709E6" w14:textId="7C24240C" w:rsidR="00D47EC9" w:rsidRDefault="00D47EC9" w:rsidP="00D47EC9">
      <w:pPr>
        <w:pStyle w:val="Default"/>
        <w:numPr>
          <w:ilvl w:val="0"/>
          <w:numId w:val="1"/>
        </w:numPr>
        <w:rPr>
          <w:lang w:eastAsia="x-none"/>
        </w:rPr>
      </w:pPr>
      <w:r>
        <w:rPr>
          <w:lang w:eastAsia="x-none"/>
        </w:rPr>
        <w:t>Произвольная система сил.</w:t>
      </w:r>
    </w:p>
    <w:p w14:paraId="22C7BC9E" w14:textId="4172798C" w:rsidR="00D47EC9" w:rsidRDefault="00D47EC9" w:rsidP="00D47EC9">
      <w:pPr>
        <w:pStyle w:val="Default"/>
        <w:numPr>
          <w:ilvl w:val="0"/>
          <w:numId w:val="1"/>
        </w:numPr>
        <w:rPr>
          <w:lang w:eastAsia="x-none"/>
        </w:rPr>
      </w:pPr>
      <w:r>
        <w:rPr>
          <w:lang w:eastAsia="x-none"/>
        </w:rPr>
        <w:t>Центр масс. Некоторые принципы расчета центра масс.</w:t>
      </w:r>
    </w:p>
    <w:p w14:paraId="7C88DA80" w14:textId="77777777" w:rsidR="00D72205" w:rsidRPr="00D430BB" w:rsidRDefault="00D72205" w:rsidP="00D72205">
      <w:pPr>
        <w:pStyle w:val="Default"/>
        <w:ind w:firstLine="709"/>
        <w:rPr>
          <w:b/>
          <w:lang w:eastAsia="x-none"/>
        </w:rPr>
      </w:pPr>
    </w:p>
    <w:p w14:paraId="29336A12" w14:textId="6F0C1B9E" w:rsidR="00D72205" w:rsidRDefault="00D72205" w:rsidP="00D72205">
      <w:pPr>
        <w:pStyle w:val="Default"/>
        <w:ind w:firstLine="709"/>
        <w:rPr>
          <w:b/>
          <w:lang w:eastAsia="x-none"/>
        </w:rPr>
      </w:pPr>
      <w:r w:rsidRPr="00D430BB">
        <w:rPr>
          <w:b/>
          <w:lang w:eastAsia="x-none"/>
        </w:rPr>
        <w:t xml:space="preserve">Модуль </w:t>
      </w:r>
      <w:r w:rsidR="007931A4">
        <w:rPr>
          <w:b/>
          <w:lang w:eastAsia="x-none"/>
        </w:rPr>
        <w:t>2</w:t>
      </w:r>
      <w:r w:rsidRPr="00D430BB">
        <w:rPr>
          <w:b/>
          <w:lang w:eastAsia="x-none"/>
        </w:rPr>
        <w:t>.</w:t>
      </w:r>
      <w:r w:rsidRPr="00D430BB">
        <w:rPr>
          <w:lang w:eastAsia="x-none"/>
        </w:rPr>
        <w:t xml:space="preserve"> </w:t>
      </w:r>
      <w:r w:rsidRPr="00D430BB">
        <w:rPr>
          <w:b/>
          <w:lang w:eastAsia="x-none"/>
        </w:rPr>
        <w:t>Кинематика точки</w:t>
      </w:r>
    </w:p>
    <w:p w14:paraId="083B1C8E" w14:textId="77777777" w:rsidR="0085113B" w:rsidRPr="00D430BB" w:rsidRDefault="0085113B" w:rsidP="00D72205">
      <w:pPr>
        <w:pStyle w:val="Default"/>
        <w:ind w:firstLine="709"/>
        <w:rPr>
          <w:b/>
          <w:lang w:eastAsia="x-none"/>
        </w:rPr>
      </w:pPr>
    </w:p>
    <w:p w14:paraId="3478FAE6" w14:textId="77777777" w:rsidR="00D72205" w:rsidRPr="00D430BB" w:rsidRDefault="00D72205" w:rsidP="00D72205">
      <w:pPr>
        <w:pStyle w:val="Default"/>
        <w:numPr>
          <w:ilvl w:val="0"/>
          <w:numId w:val="1"/>
        </w:numPr>
        <w:rPr>
          <w:lang w:eastAsia="x-none"/>
        </w:rPr>
      </w:pPr>
      <w:r w:rsidRPr="00D430BB">
        <w:rPr>
          <w:lang w:eastAsia="x-none"/>
        </w:rPr>
        <w:t>Способы задания движения материальной точки.</w:t>
      </w:r>
    </w:p>
    <w:p w14:paraId="203E128A" w14:textId="77777777" w:rsidR="00D72205" w:rsidRPr="00D430BB" w:rsidRDefault="00D72205" w:rsidP="00D72205">
      <w:pPr>
        <w:pStyle w:val="Default"/>
        <w:numPr>
          <w:ilvl w:val="0"/>
          <w:numId w:val="1"/>
        </w:numPr>
        <w:rPr>
          <w:lang w:eastAsia="x-none"/>
        </w:rPr>
      </w:pPr>
      <w:r w:rsidRPr="00D430BB">
        <w:rPr>
          <w:lang w:eastAsia="x-none"/>
        </w:rPr>
        <w:t>Скорость точки.</w:t>
      </w:r>
    </w:p>
    <w:p w14:paraId="0859E877" w14:textId="77777777" w:rsidR="00D72205" w:rsidRPr="00D430BB" w:rsidRDefault="00D72205" w:rsidP="00D72205">
      <w:pPr>
        <w:pStyle w:val="Default"/>
        <w:numPr>
          <w:ilvl w:val="0"/>
          <w:numId w:val="1"/>
        </w:numPr>
        <w:rPr>
          <w:lang w:eastAsia="x-none"/>
        </w:rPr>
      </w:pPr>
      <w:r w:rsidRPr="00D430BB">
        <w:rPr>
          <w:lang w:eastAsia="x-none"/>
        </w:rPr>
        <w:t>Ускорение точки.</w:t>
      </w:r>
    </w:p>
    <w:p w14:paraId="7C37D6C6" w14:textId="77777777" w:rsidR="00D72205" w:rsidRPr="00D430BB" w:rsidRDefault="00D72205" w:rsidP="00D72205">
      <w:pPr>
        <w:pStyle w:val="Default"/>
        <w:numPr>
          <w:ilvl w:val="0"/>
          <w:numId w:val="1"/>
        </w:numPr>
        <w:rPr>
          <w:lang w:eastAsia="x-none"/>
        </w:rPr>
      </w:pPr>
      <w:r w:rsidRPr="00D430BB">
        <w:rPr>
          <w:lang w:eastAsia="x-none"/>
        </w:rPr>
        <w:t>Ортогональная криволинейная система координат, скорость и ускорение точки.</w:t>
      </w:r>
    </w:p>
    <w:p w14:paraId="6AA8F76E" w14:textId="77777777" w:rsidR="00D72205" w:rsidRPr="00D430BB" w:rsidRDefault="00D72205" w:rsidP="00D72205">
      <w:pPr>
        <w:pStyle w:val="Default"/>
        <w:ind w:firstLine="709"/>
        <w:rPr>
          <w:lang w:eastAsia="x-none"/>
        </w:rPr>
      </w:pPr>
    </w:p>
    <w:p w14:paraId="6F29143E" w14:textId="2A05E633" w:rsidR="00D72205" w:rsidRDefault="00D72205" w:rsidP="00D72205">
      <w:pPr>
        <w:pStyle w:val="Default"/>
        <w:ind w:firstLine="709"/>
        <w:rPr>
          <w:b/>
          <w:lang w:eastAsia="x-none"/>
        </w:rPr>
      </w:pPr>
      <w:r w:rsidRPr="00D430BB">
        <w:rPr>
          <w:b/>
          <w:lang w:eastAsia="x-none"/>
        </w:rPr>
        <w:t xml:space="preserve">Модуль </w:t>
      </w:r>
      <w:r w:rsidR="007931A4">
        <w:rPr>
          <w:b/>
          <w:lang w:eastAsia="x-none"/>
        </w:rPr>
        <w:t>3</w:t>
      </w:r>
      <w:r w:rsidRPr="00D430BB">
        <w:rPr>
          <w:b/>
          <w:lang w:eastAsia="x-none"/>
        </w:rPr>
        <w:t>.  Кинематика твердого тела</w:t>
      </w:r>
    </w:p>
    <w:p w14:paraId="0150D062" w14:textId="77777777" w:rsidR="0085113B" w:rsidRPr="00D430BB" w:rsidRDefault="0085113B" w:rsidP="00D72205">
      <w:pPr>
        <w:pStyle w:val="Default"/>
        <w:ind w:firstLine="709"/>
        <w:rPr>
          <w:b/>
          <w:lang w:eastAsia="x-none"/>
        </w:rPr>
      </w:pPr>
    </w:p>
    <w:p w14:paraId="15FA9433" w14:textId="77777777" w:rsidR="00D72205" w:rsidRPr="00D430BB" w:rsidRDefault="00D72205" w:rsidP="00D72205">
      <w:pPr>
        <w:pStyle w:val="Default"/>
        <w:numPr>
          <w:ilvl w:val="0"/>
          <w:numId w:val="1"/>
        </w:numPr>
        <w:rPr>
          <w:lang w:eastAsia="x-none"/>
        </w:rPr>
      </w:pPr>
      <w:r w:rsidRPr="00D430BB">
        <w:rPr>
          <w:lang w:eastAsia="x-none"/>
        </w:rPr>
        <w:t>Абсолютно твердое тело. Число степеней свободы материальной системы и твердого тела.</w:t>
      </w:r>
    </w:p>
    <w:p w14:paraId="49141DCD" w14:textId="77777777" w:rsidR="00D72205" w:rsidRPr="00D430BB" w:rsidRDefault="00D72205" w:rsidP="00D72205">
      <w:pPr>
        <w:pStyle w:val="Default"/>
        <w:numPr>
          <w:ilvl w:val="0"/>
          <w:numId w:val="1"/>
        </w:numPr>
        <w:rPr>
          <w:lang w:eastAsia="x-none"/>
        </w:rPr>
      </w:pPr>
      <w:r w:rsidRPr="00D430BB">
        <w:rPr>
          <w:lang w:eastAsia="x-none"/>
        </w:rPr>
        <w:t>Задание движения твердого тела в пространстве. Углы Эйлера.</w:t>
      </w:r>
    </w:p>
    <w:p w14:paraId="4FA43409" w14:textId="77777777" w:rsidR="00D72205" w:rsidRPr="00D430BB" w:rsidRDefault="00D72205" w:rsidP="00D72205">
      <w:pPr>
        <w:pStyle w:val="Default"/>
        <w:numPr>
          <w:ilvl w:val="0"/>
          <w:numId w:val="1"/>
        </w:numPr>
        <w:rPr>
          <w:lang w:eastAsia="x-none"/>
        </w:rPr>
      </w:pPr>
      <w:r w:rsidRPr="00D430BB">
        <w:rPr>
          <w:lang w:eastAsia="x-none"/>
        </w:rPr>
        <w:t>Поступательное движение твердого тела.</w:t>
      </w:r>
    </w:p>
    <w:p w14:paraId="696D147C" w14:textId="77777777" w:rsidR="00D72205" w:rsidRPr="00D430BB" w:rsidRDefault="00D72205" w:rsidP="00D72205">
      <w:pPr>
        <w:pStyle w:val="Default"/>
        <w:numPr>
          <w:ilvl w:val="0"/>
          <w:numId w:val="1"/>
        </w:numPr>
        <w:rPr>
          <w:lang w:eastAsia="x-none"/>
        </w:rPr>
      </w:pPr>
      <w:r w:rsidRPr="00D430BB">
        <w:rPr>
          <w:lang w:eastAsia="x-none"/>
        </w:rPr>
        <w:t>Вращение твердого тела вокруг неподвижной оси. Понятие об угловой скорости и угловом ускорении. Скорость и ускорение точки тела.</w:t>
      </w:r>
    </w:p>
    <w:p w14:paraId="045F9B6B" w14:textId="77777777" w:rsidR="00D72205" w:rsidRDefault="00D72205" w:rsidP="00D72205">
      <w:pPr>
        <w:pStyle w:val="Default"/>
        <w:numPr>
          <w:ilvl w:val="0"/>
          <w:numId w:val="1"/>
        </w:numPr>
        <w:rPr>
          <w:lang w:eastAsia="x-none"/>
        </w:rPr>
      </w:pPr>
      <w:r w:rsidRPr="00D430BB">
        <w:rPr>
          <w:lang w:eastAsia="x-none"/>
        </w:rPr>
        <w:t xml:space="preserve">Плоскопараллельное движение твердого тела. Скорость точки тела при плоскопараллельном движении. Мгновенный центр скоростей. </w:t>
      </w:r>
    </w:p>
    <w:p w14:paraId="5CCEE3AF" w14:textId="435A9053" w:rsidR="00D72205" w:rsidRPr="00D430BB" w:rsidRDefault="00D72205" w:rsidP="00D72205">
      <w:pPr>
        <w:pStyle w:val="Default"/>
        <w:numPr>
          <w:ilvl w:val="0"/>
          <w:numId w:val="1"/>
        </w:numPr>
        <w:rPr>
          <w:lang w:eastAsia="x-none"/>
        </w:rPr>
      </w:pPr>
      <w:r w:rsidRPr="00D430BB">
        <w:rPr>
          <w:lang w:eastAsia="x-none"/>
        </w:rPr>
        <w:t>Геометрические методы изучения распределения скоростей. Теорема о проекциях скоростей.</w:t>
      </w:r>
    </w:p>
    <w:p w14:paraId="308A8B25" w14:textId="77777777" w:rsidR="00D47EC9" w:rsidRPr="00D47EC9" w:rsidRDefault="00D72205" w:rsidP="00D47EC9">
      <w:pPr>
        <w:pStyle w:val="Default"/>
        <w:numPr>
          <w:ilvl w:val="0"/>
          <w:numId w:val="1"/>
        </w:numPr>
        <w:rPr>
          <w:color w:val="auto"/>
          <w:lang w:eastAsia="x-none"/>
        </w:rPr>
      </w:pPr>
      <w:r w:rsidRPr="00D47EC9">
        <w:rPr>
          <w:color w:val="auto"/>
          <w:lang w:eastAsia="x-none"/>
        </w:rPr>
        <w:t>Ускорение точки тела при плоскопараллельном движении. Мгновенный центр ускорений.</w:t>
      </w:r>
      <w:r w:rsidR="00D47EC9" w:rsidRPr="00D47EC9">
        <w:rPr>
          <w:color w:val="auto"/>
          <w:lang w:eastAsia="x-none"/>
        </w:rPr>
        <w:t xml:space="preserve"> </w:t>
      </w:r>
    </w:p>
    <w:p w14:paraId="0801980E" w14:textId="10EE469D" w:rsidR="00D72205" w:rsidRPr="00D47EC9" w:rsidRDefault="00D47EC9" w:rsidP="00D47EC9">
      <w:pPr>
        <w:pStyle w:val="Default"/>
        <w:numPr>
          <w:ilvl w:val="0"/>
          <w:numId w:val="1"/>
        </w:numPr>
        <w:rPr>
          <w:color w:val="auto"/>
          <w:lang w:eastAsia="x-none"/>
        </w:rPr>
      </w:pPr>
      <w:r w:rsidRPr="00D47EC9">
        <w:rPr>
          <w:color w:val="auto"/>
          <w:lang w:eastAsia="x-none"/>
        </w:rPr>
        <w:t xml:space="preserve">Вращение твердого тела около неподвижной точки. Скорость точки тела. Вектор мгновенной угловой скорости. Ускорение точки тела. Теорема </w:t>
      </w:r>
      <w:proofErr w:type="spellStart"/>
      <w:r w:rsidRPr="00D47EC9">
        <w:rPr>
          <w:color w:val="auto"/>
          <w:lang w:eastAsia="x-none"/>
        </w:rPr>
        <w:t>Ривальса</w:t>
      </w:r>
      <w:proofErr w:type="spellEnd"/>
      <w:r w:rsidRPr="00D47EC9">
        <w:rPr>
          <w:color w:val="auto"/>
          <w:lang w:eastAsia="x-none"/>
        </w:rPr>
        <w:t>.</w:t>
      </w:r>
    </w:p>
    <w:p w14:paraId="4032FEA5" w14:textId="0E0BD936" w:rsidR="00D72205" w:rsidRPr="00D430BB" w:rsidRDefault="00D72205" w:rsidP="00D72205">
      <w:pPr>
        <w:pStyle w:val="Default"/>
        <w:numPr>
          <w:ilvl w:val="0"/>
          <w:numId w:val="1"/>
        </w:numPr>
        <w:rPr>
          <w:lang w:eastAsia="x-none"/>
        </w:rPr>
      </w:pPr>
      <w:r w:rsidRPr="00D430BB">
        <w:rPr>
          <w:lang w:eastAsia="x-none"/>
        </w:rPr>
        <w:t xml:space="preserve">Произвольное движение тела в пространстве. Скорость и ускорение точки тела. </w:t>
      </w:r>
    </w:p>
    <w:p w14:paraId="7F5FC433" w14:textId="77777777" w:rsidR="00D72205" w:rsidRPr="00D430BB" w:rsidRDefault="00D72205" w:rsidP="00D72205">
      <w:pPr>
        <w:pStyle w:val="Default"/>
        <w:ind w:firstLine="709"/>
        <w:rPr>
          <w:lang w:eastAsia="x-none"/>
        </w:rPr>
      </w:pPr>
    </w:p>
    <w:p w14:paraId="17F6C494" w14:textId="6E71322C" w:rsidR="00D72205" w:rsidRDefault="00D72205" w:rsidP="00D72205">
      <w:pPr>
        <w:pStyle w:val="Default"/>
        <w:ind w:firstLine="709"/>
        <w:rPr>
          <w:b/>
          <w:lang w:eastAsia="x-none"/>
        </w:rPr>
      </w:pPr>
      <w:r w:rsidRPr="00D430BB">
        <w:rPr>
          <w:b/>
          <w:lang w:eastAsia="x-none"/>
        </w:rPr>
        <w:t xml:space="preserve">Модуль </w:t>
      </w:r>
      <w:r w:rsidR="007931A4">
        <w:rPr>
          <w:b/>
          <w:lang w:eastAsia="x-none"/>
        </w:rPr>
        <w:t>4</w:t>
      </w:r>
      <w:r w:rsidRPr="00D430BB">
        <w:rPr>
          <w:b/>
          <w:lang w:eastAsia="x-none"/>
        </w:rPr>
        <w:t>.  Сложное движение</w:t>
      </w:r>
    </w:p>
    <w:p w14:paraId="666D5B4D" w14:textId="77777777" w:rsidR="0085113B" w:rsidRPr="00D430BB" w:rsidRDefault="0085113B" w:rsidP="00D72205">
      <w:pPr>
        <w:pStyle w:val="Default"/>
        <w:ind w:firstLine="709"/>
        <w:rPr>
          <w:b/>
          <w:lang w:eastAsia="x-none"/>
        </w:rPr>
      </w:pPr>
    </w:p>
    <w:p w14:paraId="70E0128B" w14:textId="77777777" w:rsidR="00D72205" w:rsidRPr="00D430BB" w:rsidRDefault="00D72205" w:rsidP="00D72205">
      <w:pPr>
        <w:pStyle w:val="Default"/>
        <w:numPr>
          <w:ilvl w:val="0"/>
          <w:numId w:val="1"/>
        </w:numPr>
        <w:rPr>
          <w:lang w:eastAsia="x-none"/>
        </w:rPr>
      </w:pPr>
      <w:r w:rsidRPr="00D430BB">
        <w:rPr>
          <w:lang w:eastAsia="x-none"/>
        </w:rPr>
        <w:t>Сложное движение точки. Понятие об абсолютном, относительном и переносном движениях. Теорема сложения скоростей.</w:t>
      </w:r>
    </w:p>
    <w:p w14:paraId="5F3441D9" w14:textId="77777777" w:rsidR="00D72205" w:rsidRPr="00D430BB" w:rsidRDefault="00D72205" w:rsidP="00D72205">
      <w:pPr>
        <w:pStyle w:val="Default"/>
        <w:numPr>
          <w:ilvl w:val="0"/>
          <w:numId w:val="1"/>
        </w:numPr>
        <w:rPr>
          <w:lang w:eastAsia="x-none"/>
        </w:rPr>
      </w:pPr>
      <w:r w:rsidRPr="00D430BB">
        <w:rPr>
          <w:lang w:eastAsia="x-none"/>
        </w:rPr>
        <w:t>Теорема сложения ускорений. Происхождение ускорения Кориолиса. Проявление ускорения Кориолиса в природе и технике.</w:t>
      </w:r>
    </w:p>
    <w:p w14:paraId="72CF1CA3" w14:textId="77777777" w:rsidR="00D72205" w:rsidRPr="00D430BB" w:rsidRDefault="00D72205" w:rsidP="00D72205">
      <w:pPr>
        <w:pStyle w:val="Default"/>
        <w:numPr>
          <w:ilvl w:val="0"/>
          <w:numId w:val="1"/>
        </w:numPr>
        <w:rPr>
          <w:lang w:eastAsia="x-none"/>
        </w:rPr>
      </w:pPr>
      <w:r w:rsidRPr="00D430BB">
        <w:rPr>
          <w:lang w:eastAsia="x-none"/>
        </w:rPr>
        <w:t>Сложное движение твердого тела. Сложение мгновенных поступательных движений.</w:t>
      </w:r>
    </w:p>
    <w:p w14:paraId="0E8A8E42" w14:textId="77777777" w:rsidR="00D72205" w:rsidRPr="00D430BB" w:rsidRDefault="00D72205" w:rsidP="00D72205">
      <w:pPr>
        <w:pStyle w:val="Default"/>
        <w:numPr>
          <w:ilvl w:val="0"/>
          <w:numId w:val="1"/>
        </w:numPr>
        <w:rPr>
          <w:lang w:eastAsia="x-none"/>
        </w:rPr>
      </w:pPr>
      <w:r w:rsidRPr="00D430BB">
        <w:rPr>
          <w:lang w:eastAsia="x-none"/>
        </w:rPr>
        <w:t>Сложение мгновенных вращательных движений твердого тела в случае пересекающихся осей вращения.</w:t>
      </w:r>
    </w:p>
    <w:p w14:paraId="748022F6" w14:textId="77777777" w:rsidR="00D72205" w:rsidRPr="00D430BB" w:rsidRDefault="00D72205" w:rsidP="00D72205">
      <w:pPr>
        <w:pStyle w:val="Default"/>
        <w:numPr>
          <w:ilvl w:val="0"/>
          <w:numId w:val="1"/>
        </w:numPr>
        <w:rPr>
          <w:lang w:eastAsia="x-none"/>
        </w:rPr>
      </w:pPr>
      <w:r w:rsidRPr="00D430BB">
        <w:rPr>
          <w:lang w:eastAsia="x-none"/>
        </w:rPr>
        <w:t>Сложение вращательных движений твердого тела в случае параллельных и направленных в одну сторону угловых скоростей.</w:t>
      </w:r>
    </w:p>
    <w:p w14:paraId="72CA1EEA" w14:textId="77777777" w:rsidR="00D72205" w:rsidRPr="00D430BB" w:rsidRDefault="00D72205" w:rsidP="00D72205">
      <w:pPr>
        <w:pStyle w:val="Default"/>
        <w:numPr>
          <w:ilvl w:val="0"/>
          <w:numId w:val="1"/>
        </w:numPr>
        <w:rPr>
          <w:lang w:eastAsia="x-none"/>
        </w:rPr>
      </w:pPr>
      <w:r w:rsidRPr="00D430BB">
        <w:rPr>
          <w:lang w:eastAsia="x-none"/>
        </w:rPr>
        <w:t>Сложение вращательных движений твердого тела в случае параллельных и направленных в разные стороны угловых скоростей. Пара вращений, поступательное движение как пара вращений.</w:t>
      </w:r>
    </w:p>
    <w:p w14:paraId="4F10F869" w14:textId="77777777" w:rsidR="00D72205" w:rsidRPr="00D430BB" w:rsidRDefault="00D72205" w:rsidP="00D72205">
      <w:pPr>
        <w:pStyle w:val="Default"/>
        <w:numPr>
          <w:ilvl w:val="0"/>
          <w:numId w:val="1"/>
        </w:numPr>
        <w:rPr>
          <w:lang w:eastAsia="x-none"/>
        </w:rPr>
      </w:pPr>
      <w:r w:rsidRPr="00D430BB">
        <w:rPr>
          <w:lang w:eastAsia="x-none"/>
        </w:rPr>
        <w:t>Теорема о параллельном переносе вектора угловой скорости.</w:t>
      </w:r>
    </w:p>
    <w:p w14:paraId="5916A24B" w14:textId="2B9F69BD" w:rsidR="00D72205" w:rsidRPr="00D430BB" w:rsidRDefault="00D72205" w:rsidP="00D72205">
      <w:pPr>
        <w:pStyle w:val="Default"/>
        <w:numPr>
          <w:ilvl w:val="0"/>
          <w:numId w:val="1"/>
        </w:numPr>
        <w:rPr>
          <w:lang w:eastAsia="x-none"/>
        </w:rPr>
      </w:pPr>
      <w:r w:rsidRPr="00D430BB">
        <w:rPr>
          <w:lang w:eastAsia="x-none"/>
        </w:rPr>
        <w:t xml:space="preserve">Общий случай сложного движения твердого тела. Инварианты центра приведения. Винтовое движение. </w:t>
      </w:r>
    </w:p>
    <w:p w14:paraId="1689EA08" w14:textId="77777777" w:rsidR="00F63C28" w:rsidRDefault="00F63C28"/>
    <w:p w14:paraId="25A51393" w14:textId="152F3E1A" w:rsidR="0085113B" w:rsidRPr="00D430BB" w:rsidRDefault="0085113B" w:rsidP="0085113B">
      <w:pPr>
        <w:pStyle w:val="Default"/>
        <w:ind w:firstLine="709"/>
        <w:rPr>
          <w:b/>
          <w:lang w:eastAsia="x-none"/>
        </w:rPr>
      </w:pPr>
      <w:r w:rsidRPr="00D430BB">
        <w:rPr>
          <w:b/>
          <w:lang w:eastAsia="x-none"/>
        </w:rPr>
        <w:lastRenderedPageBreak/>
        <w:t xml:space="preserve">Модуль </w:t>
      </w:r>
      <w:r>
        <w:rPr>
          <w:b/>
          <w:lang w:eastAsia="x-none"/>
        </w:rPr>
        <w:t>5</w:t>
      </w:r>
      <w:r w:rsidRPr="00D430BB">
        <w:rPr>
          <w:b/>
          <w:lang w:eastAsia="x-none"/>
        </w:rPr>
        <w:t xml:space="preserve">.  </w:t>
      </w:r>
      <w:r>
        <w:rPr>
          <w:b/>
          <w:lang w:eastAsia="x-none"/>
        </w:rPr>
        <w:t>Аналитическая статика</w:t>
      </w:r>
    </w:p>
    <w:p w14:paraId="1E0735AD" w14:textId="77777777" w:rsidR="0085113B" w:rsidRDefault="0085113B"/>
    <w:p w14:paraId="618DB2E2" w14:textId="619A265F" w:rsidR="0085113B" w:rsidRPr="00FD2F01" w:rsidRDefault="0085113B" w:rsidP="0085113B">
      <w:pPr>
        <w:pStyle w:val="a3"/>
        <w:numPr>
          <w:ilvl w:val="0"/>
          <w:numId w:val="1"/>
        </w:numPr>
        <w:ind w:left="709" w:firstLine="11"/>
        <w:rPr>
          <w:rFonts w:ascii="Times New Roman" w:hAnsi="Times New Roman" w:cs="Times New Roman"/>
          <w:b w:val="0"/>
          <w:bCs w:val="0"/>
        </w:rPr>
      </w:pPr>
      <w:r w:rsidRPr="00FD2F01">
        <w:rPr>
          <w:rFonts w:ascii="Times New Roman" w:hAnsi="Times New Roman" w:cs="Times New Roman"/>
          <w:b w:val="0"/>
          <w:bCs w:val="0"/>
        </w:rPr>
        <w:t>Связи. Классификация связей. Возможные перемещения.</w:t>
      </w:r>
    </w:p>
    <w:p w14:paraId="14146624" w14:textId="77777777" w:rsidR="0085113B" w:rsidRPr="00FD2F01" w:rsidRDefault="0085113B" w:rsidP="0085113B">
      <w:pPr>
        <w:pStyle w:val="a3"/>
        <w:numPr>
          <w:ilvl w:val="0"/>
          <w:numId w:val="1"/>
        </w:numPr>
        <w:ind w:left="0" w:firstLine="709"/>
        <w:rPr>
          <w:rFonts w:ascii="Times New Roman" w:hAnsi="Times New Roman" w:cs="Times New Roman"/>
          <w:b w:val="0"/>
          <w:bCs w:val="0"/>
        </w:rPr>
      </w:pPr>
      <w:r w:rsidRPr="00FD2F01">
        <w:rPr>
          <w:rFonts w:ascii="Times New Roman" w:hAnsi="Times New Roman" w:cs="Times New Roman"/>
          <w:b w:val="0"/>
          <w:bCs w:val="0"/>
        </w:rPr>
        <w:t>Принцип возможных перемещений (ПВП). Формулировка и обоснование.</w:t>
      </w:r>
    </w:p>
    <w:p w14:paraId="6D9F24FA" w14:textId="77777777" w:rsidR="0085113B" w:rsidRPr="00FD2F01" w:rsidRDefault="0085113B" w:rsidP="0085113B">
      <w:pPr>
        <w:pStyle w:val="a3"/>
        <w:numPr>
          <w:ilvl w:val="0"/>
          <w:numId w:val="1"/>
        </w:numPr>
        <w:ind w:left="0" w:firstLine="709"/>
        <w:rPr>
          <w:rFonts w:ascii="Times New Roman" w:hAnsi="Times New Roman" w:cs="Times New Roman"/>
          <w:b w:val="0"/>
          <w:bCs w:val="0"/>
        </w:rPr>
      </w:pPr>
      <w:r w:rsidRPr="00FD2F01">
        <w:rPr>
          <w:rFonts w:ascii="Times New Roman" w:hAnsi="Times New Roman" w:cs="Times New Roman"/>
          <w:b w:val="0"/>
          <w:bCs w:val="0"/>
        </w:rPr>
        <w:t>Метод неопределенных множителей Лагранжа. Применение для определения реакций связей.</w:t>
      </w:r>
    </w:p>
    <w:p w14:paraId="0D5A89FA" w14:textId="77777777" w:rsidR="0085113B" w:rsidRPr="00FD2F01" w:rsidRDefault="0085113B" w:rsidP="0085113B">
      <w:pPr>
        <w:pStyle w:val="a3"/>
        <w:numPr>
          <w:ilvl w:val="0"/>
          <w:numId w:val="1"/>
        </w:numPr>
        <w:ind w:left="0" w:firstLine="709"/>
        <w:rPr>
          <w:rFonts w:ascii="Times New Roman" w:hAnsi="Times New Roman" w:cs="Times New Roman"/>
          <w:b w:val="0"/>
          <w:bCs w:val="0"/>
        </w:rPr>
      </w:pPr>
      <w:r w:rsidRPr="00FD2F01">
        <w:rPr>
          <w:rFonts w:ascii="Times New Roman" w:hAnsi="Times New Roman" w:cs="Times New Roman"/>
          <w:b w:val="0"/>
          <w:bCs w:val="0"/>
        </w:rPr>
        <w:t>Примеры применения принципа возможных перемещений для определения условий равновесия механических систем.</w:t>
      </w:r>
    </w:p>
    <w:p w14:paraId="7B978EB0" w14:textId="3261808F" w:rsidR="0085113B" w:rsidRDefault="0085113B" w:rsidP="0085113B"/>
    <w:sectPr w:rsidR="0085113B" w:rsidSect="00676E0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04047"/>
    <w:multiLevelType w:val="hybridMultilevel"/>
    <w:tmpl w:val="C4D470A2"/>
    <w:lvl w:ilvl="0" w:tplc="21DAF7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05A7819"/>
    <w:multiLevelType w:val="multilevel"/>
    <w:tmpl w:val="51489514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54902205">
    <w:abstractNumId w:val="0"/>
  </w:num>
  <w:num w:numId="2" w16cid:durableId="11612370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205"/>
    <w:rsid w:val="000754B8"/>
    <w:rsid w:val="00676E0F"/>
    <w:rsid w:val="007931A4"/>
    <w:rsid w:val="0085113B"/>
    <w:rsid w:val="00A411DA"/>
    <w:rsid w:val="00D47EC9"/>
    <w:rsid w:val="00D55272"/>
    <w:rsid w:val="00D72205"/>
    <w:rsid w:val="00F0315A"/>
    <w:rsid w:val="00F450AA"/>
    <w:rsid w:val="00F63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178C1F"/>
  <w15:chartTrackingRefBased/>
  <w15:docId w15:val="{6B8B48E1-3D4E-4F97-AEC3-523C00FF8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7220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  <w:lang w:eastAsia="ru-RU"/>
      <w14:ligatures w14:val="none"/>
    </w:rPr>
  </w:style>
  <w:style w:type="paragraph" w:customStyle="1" w:styleId="a3">
    <w:name w:val="Свойства оценочных средств"/>
    <w:basedOn w:val="a"/>
    <w:qFormat/>
    <w:rsid w:val="0085113B"/>
    <w:pPr>
      <w:spacing w:before="120" w:after="120" w:line="240" w:lineRule="auto"/>
      <w:ind w:firstLine="709"/>
    </w:pPr>
    <w:rPr>
      <w:rFonts w:asciiTheme="majorHAnsi" w:hAnsiTheme="majorHAnsi"/>
      <w:b/>
      <w:bCs/>
      <w:color w:val="000000" w:themeColor="text1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392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Карина Ватульян</dc:creator>
  <cp:keywords/>
  <dc:description/>
  <cp:lastModifiedBy>Ватульян Карина Александровна</cp:lastModifiedBy>
  <cp:revision>4</cp:revision>
  <cp:lastPrinted>2023-05-23T17:50:00Z</cp:lastPrinted>
  <dcterms:created xsi:type="dcterms:W3CDTF">2023-05-23T17:45:00Z</dcterms:created>
  <dcterms:modified xsi:type="dcterms:W3CDTF">2026-02-25T18:59:00Z</dcterms:modified>
</cp:coreProperties>
</file>