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1. Последовательности (</w:t>
      </w:r>
      <w:proofErr w:type="spellStart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Sequences</w:t>
      </w:r>
      <w:proofErr w:type="spellEnd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)</w:t>
      </w:r>
    </w:p>
    <w:p w:rsidR="00A954B6" w:rsidRPr="00A954B6" w:rsidRDefault="00A954B6" w:rsidP="00A954B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Создание: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Оператор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$</w:t>
      </w:r>
    </w:p>
    <w:p w:rsidR="00A954B6" w:rsidRPr="00A954B6" w:rsidRDefault="00A954B6" w:rsidP="00A954B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x$n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=1..10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последовательность чисел 1, 2, 3, ..., 10</w:t>
      </w:r>
    </w:p>
    <w:p w:rsidR="00A954B6" w:rsidRPr="00A954B6" w:rsidRDefault="00A954B6" w:rsidP="00A954B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x^2$n=1..10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последовательность квадратов 1, 4, 9, ..., 100</w:t>
      </w:r>
    </w:p>
    <w:p w:rsidR="00A954B6" w:rsidRPr="00A954B6" w:rsidRDefault="00A954B6" w:rsidP="00A954B6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gramStart"/>
      <w:r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x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$</w:t>
      </w:r>
      <w:proofErr w:type="gramEnd"/>
      <w:r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x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="A".."Z"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последовательность букв от A до Z</w:t>
      </w:r>
    </w:p>
    <w:p w:rsidR="00A954B6" w:rsidRPr="00A954B6" w:rsidRDefault="00A954B6" w:rsidP="00A954B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Несколько элементов, разделенных запятыми.</w:t>
      </w:r>
    </w:p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2. Списки (</w:t>
      </w:r>
      <w:proofErr w:type="spellStart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Lists</w:t>
      </w:r>
      <w:proofErr w:type="spellEnd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)</w:t>
      </w:r>
    </w:p>
    <w:p w:rsidR="00A954B6" w:rsidRPr="00A954B6" w:rsidRDefault="00A954B6" w:rsidP="00A954B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Создание: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Квадратные скобки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]</w:t>
      </w:r>
      <w:proofErr w:type="gramEnd"/>
    </w:p>
    <w:p w:rsidR="00A954B6" w:rsidRPr="00A954B6" w:rsidRDefault="00A954B6" w:rsidP="00A954B6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[1/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n$n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=1..10]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список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[1, 1/2, 1/3, ..., 1/10]</w:t>
      </w:r>
    </w:p>
    <w:p w:rsidR="00A954B6" w:rsidRPr="00A954B6" w:rsidRDefault="00A954B6" w:rsidP="00A954B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list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(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проверка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: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whattype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type(L, list)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</w:t>
      </w:r>
    </w:p>
    <w:p w:rsidR="00A954B6" w:rsidRPr="00A954B6" w:rsidRDefault="00A954B6" w:rsidP="00A954B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Особенности: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Сохраняют порядок и позволяют дубликаты.</w:t>
      </w:r>
    </w:p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3. Команда </w:t>
      </w:r>
      <w:proofErr w:type="spellStart"/>
      <w:r w:rsidRPr="00A954B6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seq</w:t>
      </w:r>
      <w:proofErr w:type="spellEnd"/>
    </w:p>
    <w:p w:rsidR="00A954B6" w:rsidRPr="00A954B6" w:rsidRDefault="00A954B6" w:rsidP="00A954B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Синтаксис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 xml:space="preserve">(expr,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i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 xml:space="preserve"> =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m..n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)</w:t>
      </w:r>
    </w:p>
    <w:p w:rsidR="00A954B6" w:rsidRPr="00A954B6" w:rsidRDefault="00A954B6" w:rsidP="00A954B6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(i, i=1..5)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1, 2, 3, 4, 5</w:t>
      </w:r>
    </w:p>
    <w:p w:rsidR="00A954B6" w:rsidRPr="00A954B6" w:rsidRDefault="00A954B6" w:rsidP="00A954B6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(i, i=0..6)]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список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[0, 1, 2, 3, 4, 5, 6]</w:t>
      </w:r>
    </w:p>
    <w:p w:rsidR="00A954B6" w:rsidRPr="00A954B6" w:rsidRDefault="00A954B6" w:rsidP="00A954B6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(i^2, i=X)]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список квадратов элементов списка X</w:t>
      </w:r>
    </w:p>
    <w:p w:rsidR="00A954B6" w:rsidRPr="00A954B6" w:rsidRDefault="00A954B6" w:rsidP="00A954B6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([X[i], Y[i]], i=1..nops(X))]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список пар (точки для графика)</w:t>
      </w:r>
    </w:p>
    <w:p w:rsidR="00A954B6" w:rsidRPr="00A954B6" w:rsidRDefault="00A954B6" w:rsidP="00A954B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Шаг: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(i, i=1..10, 2)]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[1, 3, 5, 7, 9]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(с шагом 2)</w:t>
      </w:r>
    </w:p>
    <w:p w:rsidR="00A954B6" w:rsidRPr="00A954B6" w:rsidRDefault="00A954B6" w:rsidP="00A954B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Обратный порядок: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(i, i=10..1, -2)]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[10, 8, 6, 4, 2]</w:t>
      </w:r>
    </w:p>
    <w:p w:rsidR="00A954B6" w:rsidRPr="00A954B6" w:rsidRDefault="00A954B6" w:rsidP="00A954B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Для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 xml:space="preserve"> 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строк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seq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i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 xml:space="preserve">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i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="Hello")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→ "H", "e", "l", "l", "o"</w:t>
      </w:r>
    </w:p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4. Множества (</w:t>
      </w:r>
      <w:proofErr w:type="spellStart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Sets</w:t>
      </w:r>
      <w:proofErr w:type="spellEnd"/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)</w:t>
      </w:r>
    </w:p>
    <w:p w:rsidR="00A954B6" w:rsidRPr="00A954B6" w:rsidRDefault="00A954B6" w:rsidP="00A954B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Создание: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Фигурные скобки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{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}</w:t>
      </w:r>
      <w:proofErr w:type="gramEnd"/>
    </w:p>
    <w:p w:rsidR="00A954B6" w:rsidRPr="00A954B6" w:rsidRDefault="00A954B6" w:rsidP="00A954B6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{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n$n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=1/3..10/3}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{1/3, 4/3, 7/3, 10/3}</w:t>
      </w:r>
    </w:p>
    <w:p w:rsidR="00A954B6" w:rsidRPr="00A954B6" w:rsidRDefault="00A954B6" w:rsidP="00A954B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Тип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set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(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проверка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: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whattype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(S)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type(S, set)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</w:t>
      </w:r>
    </w:p>
    <w:p w:rsidR="00A954B6" w:rsidRPr="00A954B6" w:rsidRDefault="00A954B6" w:rsidP="00A954B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Особенности: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Не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сохраняют порядок, 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только уникальные элементы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5. Команды для работы со списками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Длина списка: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nops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(L)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Выбор элементов: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(2..5,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элементы со 2-го по 5-й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Добавление элемента: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(L),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новый_элемент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]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Удаление элементов: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remove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(условие, L)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remove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 -&gt; x &gt; 5,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удаляет все элементы &gt; 5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lastRenderedPageBreak/>
        <w:t>remove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 -&gt; x = 1,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удаляет все единицы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remove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(x -&gt;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irem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(x,2)=0,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удаляет чётные (остаток от деления на 2 равен 0)</w:t>
      </w:r>
      <w:proofErr w:type="gramEnd"/>
    </w:p>
    <w:p w:rsid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remove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(x -&gt;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iquo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(x,5)=1,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удаляет элементы, целая часть от деления на 5 равна 1</w:t>
      </w:r>
    </w:p>
    <w:p w:rsidR="00A954B6" w:rsidRPr="00A954B6" w:rsidRDefault="00A954B6" w:rsidP="00A954B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F1115"/>
          <w:sz w:val="16"/>
          <w:szCs w:val="16"/>
          <w:lang w:eastAsia="ru-RU"/>
        </w:rPr>
      </w:pP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Выбор элементов: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select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(условие, L)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select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(x -&gt;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irem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(x,2)=0,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выбирает чётные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select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 -&gt; x &lt; 8, 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выбирает элементы &lt; 8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select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type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, L,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string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выбирает все строки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select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type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, L,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numeric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выбирает все числа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Объединение списков: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LL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(L1),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(L2)]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Команда </w:t>
      </w:r>
      <w:proofErr w:type="spellStart"/>
      <w:r w:rsidRPr="00A954B6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zip</w:t>
      </w:r>
      <w:proofErr w:type="spellEnd"/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Попарное применение функции к элементам двух списков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zip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 -&gt; 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), L1, L2)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создает список пар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[1,4, 2,5]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(если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L1=[1,2]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L2=[4,5]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zip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 -&gt; 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], L1, L2)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создает список списков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[[1,4], [2,5]]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zip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 -&gt; (x^2, y/10), L1, L2)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применяет функции к элементам</w:t>
      </w:r>
    </w:p>
    <w:p w:rsidR="00A954B6" w:rsidRPr="00A954B6" w:rsidRDefault="00A954B6" w:rsidP="00A954B6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zip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 -&gt; x*y, L1, L2)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 вычисляет попарные произведения</w:t>
      </w:r>
    </w:p>
    <w:p w:rsidR="00A954B6" w:rsidRPr="00A954B6" w:rsidRDefault="00A954B6" w:rsidP="00A954B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Сортировка: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sort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(L)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(по возрастанию), 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sort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(L, (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x,y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)-&gt;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is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(x&gt;y))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(по убыванию)</w:t>
      </w:r>
    </w:p>
    <w:p w:rsidR="00A954B6" w:rsidRPr="00A954B6" w:rsidRDefault="00A954B6" w:rsidP="00A954B6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6. Команды для работы с множествами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Создание: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{1,1,2,1,3}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→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{1,2,3}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(дубликаты автоматически удаляются)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Разнородные элементы: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Множества могут содержать числа, строки, символы, константы, даже списки.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Преобразование в список: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[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op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(s)]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Объединение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 xml:space="preserve"> 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множеств</w:t>
      </w: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s3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= union(s1, s2)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или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s3 := {op(s1), op(s2)}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Пересечение множеств: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s3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intersect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(s1, s2)</w:t>
      </w:r>
    </w:p>
    <w:p w:rsidR="00A954B6" w:rsidRPr="00A954B6" w:rsidRDefault="00A954B6" w:rsidP="00A954B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A954B6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Разность множеств:</w:t>
      </w:r>
      <w:r w:rsidRPr="00A954B6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s3</w:t>
      </w:r>
      <w:proofErr w:type="gram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minus</w:t>
      </w:r>
      <w:proofErr w:type="spellEnd"/>
      <w:r w:rsidRPr="00A954B6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(s1, s2)</w:t>
      </w:r>
    </w:p>
    <w:p w:rsidR="00AA4051" w:rsidRDefault="00AA4051"/>
    <w:p w:rsidR="00616593" w:rsidRDefault="00616593"/>
    <w:p w:rsidR="00CF0AB4" w:rsidRDefault="00CF0AB4">
      <w:r>
        <w:br w:type="page"/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lastRenderedPageBreak/>
        <w:t>1. Решение алгебраических уравнений</w:t>
      </w:r>
    </w:p>
    <w:p w:rsidR="00CF0AB4" w:rsidRPr="00CF0AB4" w:rsidRDefault="00CF0AB4" w:rsidP="00CF0AB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Основная команда: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(уравнение, переменная)</w:t>
      </w:r>
    </w:p>
    <w:p w:rsidR="00CF0AB4" w:rsidRPr="00CF0AB4" w:rsidRDefault="00CF0AB4" w:rsidP="00CF0A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Возвращает точные (символьные) решения.</w:t>
      </w:r>
    </w:p>
    <w:p w:rsidR="00CF0AB4" w:rsidRPr="00CF0AB4" w:rsidRDefault="00CF0AB4" w:rsidP="00CF0A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Пример: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(x^3 + 2*x^2 - x + 12 = 0, x)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(1.1-1.3)</w:t>
      </w:r>
    </w:p>
    <w:p w:rsidR="00CF0AB4" w:rsidRPr="00CF0AB4" w:rsidRDefault="00CF0AB4" w:rsidP="00CF0AB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Численное приближение: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evalf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(решение)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 получения численных значений корней.</w:t>
      </w:r>
    </w:p>
    <w:p w:rsidR="00CF0AB4" w:rsidRPr="00CF0AB4" w:rsidRDefault="00CF0AB4" w:rsidP="00CF0AB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Проверка решения:</w:t>
      </w:r>
    </w:p>
    <w:p w:rsidR="00CF0AB4" w:rsidRPr="00CF0AB4" w:rsidRDefault="00CF0AB4" w:rsidP="00CF0A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Подстановка: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subs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(x = корень, уравнение)</w:t>
      </w:r>
    </w:p>
    <w:p w:rsidR="00CF0AB4" w:rsidRPr="00CF0AB4" w:rsidRDefault="00CF0AB4" w:rsidP="00CF0A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Сравнение с допуском: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is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(значение &lt; 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epsilon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(1.4-1.5)</w:t>
      </w:r>
    </w:p>
    <w:p w:rsidR="00CF0AB4" w:rsidRPr="00CF0AB4" w:rsidRDefault="00CF0AB4" w:rsidP="00CF0AB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Примечание: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Результат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 уравнений высоких степеней может быть громоздким.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2. Решение трансцендентных уравнений</w:t>
      </w:r>
    </w:p>
    <w:p w:rsidR="00CF0AB4" w:rsidRPr="00CF0AB4" w:rsidRDefault="00CF0AB4" w:rsidP="00CF0AB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Особенность: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Уравнения, содержащие неалгебраические функции (тригонометрические, показательные, логарифмические и т.д.).</w:t>
      </w:r>
    </w:p>
    <w:p w:rsidR="00CF0AB4" w:rsidRPr="00CF0AB4" w:rsidRDefault="00CF0AB4" w:rsidP="00CF0AB4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Метод:</w:t>
      </w:r>
    </w:p>
    <w:p w:rsidR="00CF0AB4" w:rsidRPr="00CF0AB4" w:rsidRDefault="00CF0AB4" w:rsidP="00CF0AB4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Визуализация: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Постройте график (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plot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), чтобы определить количество корней и их приближенное положение. </w:t>
      </w:r>
    </w:p>
    <w:p w:rsidR="00CF0AB4" w:rsidRPr="00CF0AB4" w:rsidRDefault="00CF0AB4" w:rsidP="00CF0AB4">
      <w:pPr>
        <w:numPr>
          <w:ilvl w:val="1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Численное решение: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Используйте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(уравнение, переменная = 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интервал_поиска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CF0AB4" w:rsidRPr="00CF0AB4" w:rsidRDefault="00CF0AB4" w:rsidP="00CF0AB4">
      <w:pPr>
        <w:numPr>
          <w:ilvl w:val="2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Требует начального приближения или интервала.</w:t>
      </w:r>
    </w:p>
    <w:p w:rsidR="00CF0AB4" w:rsidRPr="00CF0AB4" w:rsidRDefault="00CF0AB4" w:rsidP="00CF0AB4">
      <w:pPr>
        <w:numPr>
          <w:ilvl w:val="2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Пример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: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(f, x=0)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(f, x=1.5)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(f, x=1.8)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</w:p>
    <w:p w:rsidR="00CF0AB4" w:rsidRPr="00CF0AB4" w:rsidRDefault="00CF0AB4" w:rsidP="00CF0AB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Проверка: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Всегда проверяйте найденные корни подстановкой. </w:t>
      </w:r>
    </w:p>
    <w:p w:rsidR="00CF0AB4" w:rsidRPr="00CF0AB4" w:rsidRDefault="00CF0AB4" w:rsidP="00CF0AB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Примечание: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Команда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часто не может найти точное решение для трансцендентных уравнений и возвращает неопределенный объект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RootOf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. 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3. Решение тригонометрических уравнений</w:t>
      </w:r>
    </w:p>
    <w:p w:rsidR="00CF0AB4" w:rsidRPr="00CF0AB4" w:rsidRDefault="00CF0AB4" w:rsidP="00CF0AB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Переменная </w:t>
      </w: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_</w:t>
      </w: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EnvAllSolutions</w:t>
      </w:r>
      <w:proofErr w:type="spellEnd"/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Ключевая настройка.</w:t>
      </w:r>
    </w:p>
    <w:p w:rsidR="00CF0AB4" w:rsidRPr="00CF0AB4" w:rsidRDefault="00F77991" w:rsidP="00CF0AB4">
      <w:pPr>
        <w:numPr>
          <w:ilvl w:val="1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77991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_</w:t>
      </w:r>
      <w:proofErr w:type="spell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EnvAllSolutions</w:t>
      </w:r>
      <w:proofErr w:type="spellEnd"/>
      <w:proofErr w:type="gram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false</w:t>
      </w:r>
      <w:proofErr w:type="spellEnd"/>
      <w:r w:rsidR="00CF0AB4"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(по умолчанию): возвращает только главные решения. </w:t>
      </w:r>
    </w:p>
    <w:p w:rsidR="00CF0AB4" w:rsidRPr="00CF0AB4" w:rsidRDefault="00F77991" w:rsidP="00CF0AB4">
      <w:pPr>
        <w:numPr>
          <w:ilvl w:val="1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77991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_</w:t>
      </w:r>
      <w:proofErr w:type="spell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EnvAllSolutions</w:t>
      </w:r>
      <w:proofErr w:type="spellEnd"/>
      <w:proofErr w:type="gram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true</w:t>
      </w:r>
      <w:proofErr w:type="spellEnd"/>
      <w:r w:rsidR="00CF0AB4"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возвращает </w:t>
      </w:r>
      <w:r w:rsidR="00CF0AB4"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все решения</w:t>
      </w:r>
      <w:r w:rsidR="00CF0AB4"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 общем виде с использованием параметра (например, </w:t>
      </w:r>
      <w:r w:rsidR="00CF0AB4"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_Z~</w:t>
      </w:r>
      <w:r w:rsidR="00CF0AB4"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). </w:t>
      </w:r>
    </w:p>
    <w:p w:rsidR="00CF0AB4" w:rsidRPr="00CF0AB4" w:rsidRDefault="00CF0AB4" w:rsidP="00CF0AB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Пример</w:t>
      </w: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solve(sin(x)=0, x)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при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_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EnvAllSolutions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:=true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вернет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π</w:t>
      </w:r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 xml:space="preserve"> * _Z~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.</w:t>
      </w:r>
    </w:p>
    <w:p w:rsidR="00CF0AB4" w:rsidRPr="00CF0AB4" w:rsidRDefault="00CF0AB4" w:rsidP="00CF0AB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 параметре: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Команда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about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(_Z~)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покажет, что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такое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_Z~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.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4. Решение уравнений с </w:t>
      </w:r>
      <w:proofErr w:type="spellStart"/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кусочными</w:t>
      </w:r>
      <w:proofErr w:type="spellEnd"/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 функциями</w:t>
      </w:r>
    </w:p>
    <w:p w:rsidR="00CF0AB4" w:rsidRPr="00CF0AB4" w:rsidRDefault="00CF0AB4" w:rsidP="00CF0AB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Задание функции: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</w:t>
      </w:r>
      <w:proofErr w:type="gram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= 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piecewise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(условие1, выражение1, условие2, выражение2, ..., 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выражение_по_умолчанию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)</w:t>
      </w:r>
    </w:p>
    <w:p w:rsidR="00CF0AB4" w:rsidRPr="00CF0AB4" w:rsidRDefault="00CF0AB4" w:rsidP="00CF0AB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Решение: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(f, x)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пытается найти корни для всех "кусков" функции. </w:t>
      </w:r>
    </w:p>
    <w:p w:rsidR="00CF0AB4" w:rsidRPr="00CF0AB4" w:rsidRDefault="00CF0AB4" w:rsidP="00CF0AB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Визуализация: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График (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plot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 помогает понять поведение функции и найти корни.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lastRenderedPageBreak/>
        <w:t>5. Поиск целых решений</w:t>
      </w:r>
    </w:p>
    <w:p w:rsidR="00F77991" w:rsidRPr="00F77991" w:rsidRDefault="00CF0AB4" w:rsidP="00CF0AB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Целые решения: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Можно получить, вызвав </w:t>
      </w:r>
      <w:r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is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olve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. 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6. Решение систем уравнений</w:t>
      </w:r>
    </w:p>
    <w:p w:rsidR="00CF0AB4" w:rsidRPr="00CF0AB4" w:rsidRDefault="00CF0AB4" w:rsidP="00CF0AB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Синтаксис: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({уравнение</w:t>
      </w:r>
      <w:proofErr w:type="gram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1</w:t>
      </w:r>
      <w:proofErr w:type="gram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, уравнение2, ...}, {переменная1, переменная2, ...})</w:t>
      </w:r>
    </w:p>
    <w:p w:rsidR="00CF0AB4" w:rsidRPr="00CF0AB4" w:rsidRDefault="00CF0AB4" w:rsidP="00CF0AB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Множество решений. </w:t>
      </w:r>
    </w:p>
    <w:p w:rsidR="00CF0AB4" w:rsidRPr="00CF0AB4" w:rsidRDefault="00CF0AB4" w:rsidP="00CF0AB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Визуализация: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plots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:-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implicitplot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gramStart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полезен</w:t>
      </w:r>
      <w:proofErr w:type="gram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для графического отображения решений.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7. Решение неравенств</w:t>
      </w:r>
    </w:p>
    <w:p w:rsidR="00CF0AB4" w:rsidRPr="00CF0AB4" w:rsidRDefault="00CF0AB4" w:rsidP="00CF0AB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Синтаксис: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(неравенство, переменная)</w:t>
      </w:r>
    </w:p>
    <w:p w:rsidR="00CF0AB4" w:rsidRPr="00CF0AB4" w:rsidRDefault="00CF0AB4" w:rsidP="00CF0AB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Интервал или объединение интервалов</w:t>
      </w:r>
      <w:r w:rsidR="00F77991" w:rsidRP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CF0AB4" w:rsidRPr="00CF0AB4" w:rsidRDefault="00CF0AB4" w:rsidP="00CF0AB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Визуализация: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Постройте график функции, чтобы увидеть, где она положительна/отрицательна. 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8. Пакет </w:t>
      </w: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RootFinding</w:t>
      </w:r>
      <w:proofErr w:type="spellEnd"/>
      <w:r w:rsidR="000453B0" w:rsidRPr="000453B0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 xml:space="preserve"> Особенно полезен для сложных уравнений и систем</w:t>
      </w:r>
    </w:p>
    <w:p w:rsidR="00CF0AB4" w:rsidRPr="00CF0AB4" w:rsidRDefault="00CF0AB4" w:rsidP="00CF0AB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Назначение: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Расширенные возможности для поиска корней.</w:t>
      </w:r>
    </w:p>
    <w:p w:rsidR="00CF0AB4" w:rsidRPr="00CF0AB4" w:rsidRDefault="00CF0AB4" w:rsidP="00CF0AB4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Команды:</w:t>
      </w:r>
    </w:p>
    <w:p w:rsidR="00CF0AB4" w:rsidRPr="00CF0AB4" w:rsidRDefault="00CF0AB4" w:rsidP="00CF0AB4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HasRealRoots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(уравнение)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Проверяет наличие д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ействительных корней. </w:t>
      </w:r>
    </w:p>
    <w:p w:rsidR="00CF0AB4" w:rsidRPr="00CF0AB4" w:rsidRDefault="00CF0AB4" w:rsidP="00CF0AB4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NextZero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(функция, точка)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Находит следующий корень функции, начиная с заданной точки. Полезно для пои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ска нескольких корней. </w:t>
      </w:r>
    </w:p>
    <w:p w:rsidR="00CF0AB4" w:rsidRPr="00CF0AB4" w:rsidRDefault="00CF0AB4" w:rsidP="00CF0AB4">
      <w:pPr>
        <w:numPr>
          <w:ilvl w:val="1"/>
          <w:numId w:val="1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Isolate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Изолирует корни полинома.</w:t>
      </w:r>
    </w:p>
    <w:p w:rsidR="00CF0AB4" w:rsidRPr="00CF0AB4" w:rsidRDefault="00CF0AB4" w:rsidP="00CF0AB4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9. Решение систем неравенств</w:t>
      </w:r>
    </w:p>
    <w:p w:rsidR="00CF0AB4" w:rsidRPr="00CF0AB4" w:rsidRDefault="00CF0AB4" w:rsidP="00CF0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Синтаксис: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({неравенство</w:t>
      </w:r>
      <w:proofErr w:type="gram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1</w:t>
      </w:r>
      <w:proofErr w:type="gramEnd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, неравенство2, ...}, переменная)</w:t>
      </w:r>
    </w:p>
    <w:p w:rsidR="00CF0AB4" w:rsidRPr="00CF0AB4" w:rsidRDefault="00CF0AB4" w:rsidP="00CF0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Область решений, часто описыв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аемая системой неравенств. </w:t>
      </w:r>
    </w:p>
    <w:p w:rsidR="00CF0AB4" w:rsidRPr="00CF0AB4" w:rsidRDefault="00CF0AB4" w:rsidP="00CF0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Численная оценка: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CF0AB4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evalf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можно применить к результату, чтобы п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олучить численные границы. </w:t>
      </w:r>
    </w:p>
    <w:p w:rsidR="00CF0AB4" w:rsidRPr="00CF0AB4" w:rsidRDefault="00CF0AB4" w:rsidP="00CF0AB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Визуализация: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Постройте графики всех функций, входящих в систему, чтобы увидет</w:t>
      </w:r>
      <w:r w:rsidR="00F7799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ь область пересечения. </w:t>
      </w:r>
    </w:p>
    <w:p w:rsidR="00CF0AB4" w:rsidRPr="00CF0AB4" w:rsidRDefault="00CF0AB4" w:rsidP="00CF0AB4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Итог:</w:t>
      </w:r>
    </w:p>
    <w:p w:rsidR="00CF0AB4" w:rsidRPr="00CF0AB4" w:rsidRDefault="00CF0AB4" w:rsidP="00CF0AB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solve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 основной инструмент для </w:t>
      </w: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точного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решения.</w:t>
      </w:r>
    </w:p>
    <w:p w:rsidR="00CF0AB4" w:rsidRPr="00CF0AB4" w:rsidRDefault="00CF0AB4" w:rsidP="00CF0AB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fsolve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 основной инструмент для </w:t>
      </w: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численного</w:t>
      </w:r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решения.</w:t>
      </w:r>
    </w:p>
    <w:p w:rsidR="00CF0AB4" w:rsidRPr="00CF0AB4" w:rsidRDefault="00CF0AB4" w:rsidP="00CF0AB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plot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 </w:t>
      </w: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критически </w:t>
      </w:r>
      <w:proofErr w:type="gramStart"/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важен</w:t>
      </w:r>
      <w:proofErr w:type="gram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 визуализации и понимания задачи перед решением.</w:t>
      </w:r>
    </w:p>
    <w:p w:rsidR="00CF0AB4" w:rsidRPr="00CF0AB4" w:rsidRDefault="00F77991" w:rsidP="00CF0AB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F77991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_</w:t>
      </w:r>
      <w:proofErr w:type="spellStart"/>
      <w:r w:rsidR="00CF0AB4"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EnvAllSolutions</w:t>
      </w:r>
      <w:proofErr w:type="spellEnd"/>
      <w:r w:rsidR="00CF0AB4"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управляет полнотой решений тригонометрических уравнений.</w:t>
      </w:r>
    </w:p>
    <w:p w:rsidR="00616593" w:rsidRPr="000453B0" w:rsidRDefault="00CF0AB4" w:rsidP="000453B0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CF0AB4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Пакет </w:t>
      </w:r>
      <w:proofErr w:type="spellStart"/>
      <w:r w:rsidRPr="00CF0AB4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RootFinding</w:t>
      </w:r>
      <w:proofErr w:type="spellEnd"/>
      <w:r w:rsidRPr="00CF0AB4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предоставляет специализированные и мощные инструменты для сложных случаев.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lastRenderedPageBreak/>
        <w:t>1. Базовые операции со строками</w:t>
      </w:r>
    </w:p>
    <w:p w:rsidR="00F860F8" w:rsidRDefault="00F860F8" w:rsidP="00F860F8">
      <w:pPr>
        <w:pStyle w:val="ds-markdown-paragraph"/>
        <w:numPr>
          <w:ilvl w:val="0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Тип данных: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string</w:t>
      </w:r>
      <w:proofErr w:type="spellEnd"/>
      <w:r>
        <w:rPr>
          <w:rFonts w:ascii="Segoe UI" w:hAnsi="Segoe UI" w:cs="Segoe UI"/>
          <w:color w:val="0F1115"/>
        </w:rPr>
        <w:t> (проверка: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whattype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)</w:t>
      </w:r>
    </w:p>
    <w:p w:rsidR="00F860F8" w:rsidRDefault="00F860F8" w:rsidP="00F860F8">
      <w:pPr>
        <w:pStyle w:val="ds-markdown-paragraph"/>
        <w:numPr>
          <w:ilvl w:val="0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Доступ к символам:</w:t>
      </w:r>
      <w:r>
        <w:rPr>
          <w:rFonts w:ascii="Segoe UI" w:hAnsi="Segoe UI" w:cs="Segoe UI"/>
          <w:color w:val="0F1115"/>
        </w:rPr>
        <w:t> </w:t>
      </w:r>
      <w:r>
        <w:rPr>
          <w:rStyle w:val="HTML"/>
          <w:rFonts w:ascii="var(--ds-font-family-code)" w:hAnsi="var(--ds-font-family-code)"/>
          <w:color w:val="0F1115"/>
        </w:rPr>
        <w:t>s[1]</w:t>
      </w:r>
      <w:r>
        <w:rPr>
          <w:rFonts w:ascii="Segoe UI" w:hAnsi="Segoe UI" w:cs="Segoe UI"/>
          <w:color w:val="0F1115"/>
        </w:rPr>
        <w:t> - первый символ, </w:t>
      </w:r>
      <w:r>
        <w:rPr>
          <w:rStyle w:val="HTML"/>
          <w:rFonts w:ascii="var(--ds-font-family-code)" w:hAnsi="var(--ds-font-family-code)"/>
          <w:color w:val="0F1115"/>
        </w:rPr>
        <w:t>s[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length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(s)]</w:t>
      </w:r>
      <w:r>
        <w:rPr>
          <w:rFonts w:ascii="Segoe UI" w:hAnsi="Segoe UI" w:cs="Segoe UI"/>
          <w:color w:val="0F1115"/>
        </w:rPr>
        <w:t> - последний символ</w:t>
      </w:r>
    </w:p>
    <w:p w:rsidR="00F860F8" w:rsidRDefault="00F860F8" w:rsidP="00F860F8">
      <w:pPr>
        <w:pStyle w:val="ds-markdown-paragraph"/>
        <w:numPr>
          <w:ilvl w:val="0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Длина строки: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length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</w:p>
    <w:p w:rsidR="00F860F8" w:rsidRDefault="00F860F8" w:rsidP="00F860F8">
      <w:pPr>
        <w:pStyle w:val="ds-markdown-paragraph"/>
        <w:numPr>
          <w:ilvl w:val="0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Спецсимволы:</w:t>
      </w:r>
      <w:r>
        <w:rPr>
          <w:rFonts w:ascii="Segoe UI" w:hAnsi="Segoe UI" w:cs="Segoe UI"/>
          <w:color w:val="0F1115"/>
        </w:rPr>
        <w:t> </w:t>
      </w:r>
      <w:r>
        <w:rPr>
          <w:rStyle w:val="HTML"/>
          <w:rFonts w:ascii="var(--ds-font-family-code)" w:hAnsi="var(--ds-font-family-code)"/>
          <w:color w:val="0F1115"/>
        </w:rPr>
        <w:t>\n</w:t>
      </w:r>
      <w:r>
        <w:rPr>
          <w:rFonts w:ascii="Segoe UI" w:hAnsi="Segoe UI" w:cs="Segoe UI"/>
          <w:color w:val="0F1115"/>
        </w:rPr>
        <w:t> - новая строка, </w:t>
      </w:r>
      <w:r>
        <w:rPr>
          <w:rStyle w:val="HTML"/>
          <w:rFonts w:ascii="var(--ds-font-family-code)" w:hAnsi="var(--ds-font-family-code)"/>
          <w:color w:val="0F1115"/>
        </w:rPr>
        <w:t>\t</w:t>
      </w:r>
      <w:r>
        <w:rPr>
          <w:rFonts w:ascii="Segoe UI" w:hAnsi="Segoe UI" w:cs="Segoe UI"/>
          <w:color w:val="0F1115"/>
        </w:rPr>
        <w:t> - табуляция</w:t>
      </w:r>
    </w:p>
    <w:p w:rsidR="00F860F8" w:rsidRDefault="00F860F8" w:rsidP="00F860F8">
      <w:pPr>
        <w:pStyle w:val="ds-markdown-paragraph"/>
        <w:numPr>
          <w:ilvl w:val="0"/>
          <w:numId w:val="17"/>
        </w:numPr>
        <w:shd w:val="clear" w:color="auto" w:fill="FFFFFF"/>
        <w:spacing w:after="12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Преобразование типов:</w:t>
      </w:r>
    </w:p>
    <w:p w:rsidR="00F860F8" w:rsidRDefault="00F860F8" w:rsidP="00F860F8">
      <w:pPr>
        <w:pStyle w:val="ds-markdown-paragraph"/>
        <w:numPr>
          <w:ilvl w:val="1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convert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 xml:space="preserve">(s, 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symbol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</w:t>
      </w:r>
      <w:r>
        <w:rPr>
          <w:rFonts w:ascii="Segoe UI" w:hAnsi="Segoe UI" w:cs="Segoe UI"/>
          <w:color w:val="0F1115"/>
        </w:rPr>
        <w:t> - строка → символ</w:t>
      </w:r>
    </w:p>
    <w:p w:rsidR="00F860F8" w:rsidRDefault="00F860F8" w:rsidP="00F860F8">
      <w:pPr>
        <w:pStyle w:val="ds-markdown-paragraph"/>
        <w:numPr>
          <w:ilvl w:val="1"/>
          <w:numId w:val="17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convert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sym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 xml:space="preserve">, 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string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</w:t>
      </w:r>
      <w:r>
        <w:rPr>
          <w:rFonts w:ascii="Segoe UI" w:hAnsi="Segoe UI" w:cs="Segoe UI"/>
          <w:color w:val="0F1115"/>
        </w:rPr>
        <w:t> - символ → строка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t xml:space="preserve">2. Пакет 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StringTools</w:t>
      </w:r>
      <w:proofErr w:type="spellEnd"/>
    </w:p>
    <w:p w:rsidR="00F860F8" w:rsidRDefault="00F860F8" w:rsidP="00F860F8">
      <w:pPr>
        <w:pStyle w:val="ds-markdown-paragraph"/>
        <w:numPr>
          <w:ilvl w:val="0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Подключение: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with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StringTools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);</w:t>
      </w:r>
    </w:p>
    <w:p w:rsidR="00F860F8" w:rsidRDefault="00F860F8" w:rsidP="00F860F8">
      <w:pPr>
        <w:pStyle w:val="ds-markdown-paragraph"/>
        <w:numPr>
          <w:ilvl w:val="0"/>
          <w:numId w:val="18"/>
        </w:numPr>
        <w:shd w:val="clear" w:color="auto" w:fill="FFFFFF"/>
        <w:spacing w:after="12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Регистр символов:</w:t>
      </w:r>
    </w:p>
    <w:p w:rsidR="00F860F8" w:rsidRDefault="00F860F8" w:rsidP="00F860F8">
      <w:pPr>
        <w:pStyle w:val="ds-markdown-paragraph"/>
        <w:numPr>
          <w:ilvl w:val="1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UpperCase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ВЕРХНИЙ РЕГИСТР</w:t>
      </w:r>
    </w:p>
    <w:p w:rsidR="00F860F8" w:rsidRDefault="00F860F8" w:rsidP="00F860F8">
      <w:pPr>
        <w:pStyle w:val="ds-markdown-paragraph"/>
        <w:numPr>
          <w:ilvl w:val="1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LowerCase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нижний регистр</w:t>
      </w:r>
    </w:p>
    <w:p w:rsidR="00F860F8" w:rsidRDefault="00F860F8" w:rsidP="00F860F8">
      <w:pPr>
        <w:pStyle w:val="ds-markdown-paragraph"/>
        <w:numPr>
          <w:ilvl w:val="1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Capitalize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Первая Буква Заглавная</w:t>
      </w:r>
    </w:p>
    <w:p w:rsidR="00F860F8" w:rsidRDefault="00F860F8" w:rsidP="00F860F8">
      <w:pPr>
        <w:pStyle w:val="ds-markdown-paragraph"/>
        <w:numPr>
          <w:ilvl w:val="1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CamelCase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 xml:space="preserve"> - </w:t>
      </w:r>
      <w:proofErr w:type="spellStart"/>
      <w:r>
        <w:rPr>
          <w:rFonts w:ascii="Segoe UI" w:hAnsi="Segoe UI" w:cs="Segoe UI"/>
          <w:color w:val="0F1115"/>
        </w:rPr>
        <w:t>ВерблюжийРегистр</w:t>
      </w:r>
      <w:proofErr w:type="spellEnd"/>
    </w:p>
    <w:p w:rsidR="00F860F8" w:rsidRDefault="00F860F8" w:rsidP="00F860F8">
      <w:pPr>
        <w:pStyle w:val="ds-markdown-paragraph"/>
        <w:numPr>
          <w:ilvl w:val="1"/>
          <w:numId w:val="18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OtherCase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 xml:space="preserve"> - </w:t>
      </w:r>
      <w:proofErr w:type="spellStart"/>
      <w:r>
        <w:rPr>
          <w:rFonts w:ascii="Segoe UI" w:hAnsi="Segoe UI" w:cs="Segoe UI"/>
          <w:color w:val="0F1115"/>
        </w:rPr>
        <w:t>иНвЕрТнЫй</w:t>
      </w:r>
      <w:proofErr w:type="spellEnd"/>
      <w:r>
        <w:rPr>
          <w:rFonts w:ascii="Segoe UI" w:hAnsi="Segoe UI" w:cs="Segoe UI"/>
          <w:color w:val="0F1115"/>
        </w:rPr>
        <w:t xml:space="preserve"> </w:t>
      </w:r>
      <w:proofErr w:type="spellStart"/>
      <w:r>
        <w:rPr>
          <w:rFonts w:ascii="Segoe UI" w:hAnsi="Segoe UI" w:cs="Segoe UI"/>
          <w:color w:val="0F1115"/>
        </w:rPr>
        <w:t>РеГиСтР</w:t>
      </w:r>
      <w:proofErr w:type="spellEnd"/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t>3. Проверка свойств символов (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Character</w:t>
      </w:r>
      <w:proofErr w:type="spellEnd"/>
      <w:r>
        <w:rPr>
          <w:rStyle w:val="a3"/>
          <w:rFonts w:ascii="Segoe UI" w:hAnsi="Segoe UI" w:cs="Segoe UI"/>
          <w:b/>
          <w:bCs/>
          <w:color w:val="0F1115"/>
        </w:rPr>
        <w:t xml:space="preserve"> 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Class</w:t>
      </w:r>
      <w:proofErr w:type="spellEnd"/>
      <w:r>
        <w:rPr>
          <w:rStyle w:val="a3"/>
          <w:rFonts w:ascii="Segoe UI" w:hAnsi="Segoe UI" w:cs="Segoe UI"/>
          <w:b/>
          <w:bCs/>
          <w:color w:val="0F1115"/>
        </w:rPr>
        <w:t xml:space="preserve"> 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Tests</w:t>
      </w:r>
      <w:proofErr w:type="spellEnd"/>
      <w:r>
        <w:rPr>
          <w:rStyle w:val="a3"/>
          <w:rFonts w:ascii="Segoe UI" w:hAnsi="Segoe UI" w:cs="Segoe UI"/>
          <w:b/>
          <w:bCs/>
          <w:color w:val="0F1115"/>
        </w:rPr>
        <w:t>)</w:t>
      </w:r>
    </w:p>
    <w:p w:rsidR="00F860F8" w:rsidRPr="00F860F8" w:rsidRDefault="00F860F8" w:rsidP="00F860F8">
      <w:pPr>
        <w:pStyle w:val="ds-markdown-paragraph"/>
        <w:numPr>
          <w:ilvl w:val="0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>
        <w:rPr>
          <w:rStyle w:val="a3"/>
          <w:rFonts w:ascii="Segoe UI" w:hAnsi="Segoe UI" w:cs="Segoe UI"/>
          <w:color w:val="0F1115"/>
        </w:rPr>
        <w:t>Наличие</w:t>
      </w:r>
      <w:r w:rsidRPr="00F860F8">
        <w:rPr>
          <w:rStyle w:val="a3"/>
          <w:rFonts w:ascii="Segoe UI" w:hAnsi="Segoe UI" w:cs="Segoe UI"/>
          <w:color w:val="0F1115"/>
          <w:lang w:val="en-US"/>
        </w:rPr>
        <w:t xml:space="preserve"> </w:t>
      </w:r>
      <w:r>
        <w:rPr>
          <w:rStyle w:val="a3"/>
          <w:rFonts w:ascii="Segoe UI" w:hAnsi="Segoe UI" w:cs="Segoe UI"/>
          <w:color w:val="0F1115"/>
        </w:rPr>
        <w:t>категорий</w:t>
      </w:r>
      <w:r w:rsidRPr="00F860F8">
        <w:rPr>
          <w:rStyle w:val="a3"/>
          <w:rFonts w:ascii="Segoe UI" w:hAnsi="Segoe UI" w:cs="Segoe UI"/>
          <w:color w:val="0F1115"/>
          <w:lang w:val="en-US"/>
        </w:rPr>
        <w:t>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HasAlpha(s)</w:t>
      </w:r>
      <w:r w:rsidRPr="00F860F8">
        <w:rPr>
          <w:rFonts w:ascii="Segoe UI" w:hAnsi="Segoe UI" w:cs="Segoe UI"/>
          <w:color w:val="0F1115"/>
          <w:lang w:val="en-US"/>
        </w:rPr>
        <w:t>,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HasDigit(s)</w:t>
      </w:r>
      <w:r w:rsidRPr="00F860F8">
        <w:rPr>
          <w:rFonts w:ascii="Segoe UI" w:hAnsi="Segoe UI" w:cs="Segoe UI"/>
          <w:color w:val="0F1115"/>
          <w:lang w:val="en-US"/>
        </w:rPr>
        <w:t>,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HasPunctuation(s)</w:t>
      </w:r>
    </w:p>
    <w:p w:rsidR="00F860F8" w:rsidRDefault="00F860F8" w:rsidP="00F860F8">
      <w:pPr>
        <w:pStyle w:val="ds-markdown-paragraph"/>
        <w:numPr>
          <w:ilvl w:val="0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Проверка принадлежности: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IsAlpha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(c)</w:t>
      </w:r>
      <w:r>
        <w:rPr>
          <w:rFonts w:ascii="Segoe UI" w:hAnsi="Segoe UI" w:cs="Segoe UI"/>
          <w:color w:val="0F1115"/>
        </w:rPr>
        <w:t>,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IsDigit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(c)</w:t>
      </w:r>
      <w:r>
        <w:rPr>
          <w:rFonts w:ascii="Segoe UI" w:hAnsi="Segoe UI" w:cs="Segoe UI"/>
          <w:color w:val="0F1115"/>
        </w:rPr>
        <w:t>,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IsHexDigit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(c)</w:t>
      </w:r>
    </w:p>
    <w:p w:rsidR="00F860F8" w:rsidRDefault="00F860F8" w:rsidP="00F860F8">
      <w:pPr>
        <w:pStyle w:val="ds-markdown-paragraph"/>
        <w:numPr>
          <w:ilvl w:val="0"/>
          <w:numId w:val="19"/>
        </w:numPr>
        <w:shd w:val="clear" w:color="auto" w:fill="FFFFFF"/>
        <w:spacing w:after="12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Специальные проверки:</w:t>
      </w:r>
    </w:p>
    <w:p w:rsidR="00F860F8" w:rsidRDefault="00F860F8" w:rsidP="00F860F8">
      <w:pPr>
        <w:pStyle w:val="ds-markdown-paragraph"/>
        <w:numPr>
          <w:ilvl w:val="1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HasVowel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содержит ли гласные</w:t>
      </w:r>
    </w:p>
    <w:p w:rsidR="00F860F8" w:rsidRDefault="00F860F8" w:rsidP="00F860F8">
      <w:pPr>
        <w:pStyle w:val="ds-markdown-paragraph"/>
        <w:numPr>
          <w:ilvl w:val="1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IsPrintable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все ли символы печатные</w:t>
      </w:r>
    </w:p>
    <w:p w:rsidR="00F860F8" w:rsidRDefault="00F860F8" w:rsidP="00F860F8">
      <w:pPr>
        <w:pStyle w:val="ds-markdown-paragraph"/>
        <w:numPr>
          <w:ilvl w:val="1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IsGraphic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содержит ли графические символы</w:t>
      </w:r>
    </w:p>
    <w:p w:rsidR="00F860F8" w:rsidRDefault="00F860F8" w:rsidP="00F860F8">
      <w:pPr>
        <w:pStyle w:val="ds-markdown-paragraph"/>
        <w:numPr>
          <w:ilvl w:val="1"/>
          <w:numId w:val="19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HasControlCharacter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содержит ли управляющие символы</w:t>
      </w:r>
    </w:p>
    <w:p w:rsidR="00F860F8" w:rsidRP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  <w:lang w:val="en-US"/>
        </w:rPr>
      </w:pPr>
      <w:r w:rsidRPr="00F860F8">
        <w:rPr>
          <w:rStyle w:val="a3"/>
          <w:rFonts w:ascii="Segoe UI" w:hAnsi="Segoe UI" w:cs="Segoe UI"/>
          <w:b/>
          <w:bCs/>
          <w:color w:val="0F1115"/>
          <w:lang w:val="en-US"/>
        </w:rPr>
        <w:t xml:space="preserve">4. </w:t>
      </w:r>
      <w:r>
        <w:rPr>
          <w:rStyle w:val="a3"/>
          <w:rFonts w:ascii="Segoe UI" w:hAnsi="Segoe UI" w:cs="Segoe UI"/>
          <w:b/>
          <w:bCs/>
          <w:color w:val="0F1115"/>
        </w:rPr>
        <w:t>Комбинаторика</w:t>
      </w:r>
      <w:r w:rsidRPr="00F860F8">
        <w:rPr>
          <w:rStyle w:val="a3"/>
          <w:rFonts w:ascii="Segoe UI" w:hAnsi="Segoe UI" w:cs="Segoe UI"/>
          <w:b/>
          <w:bCs/>
          <w:color w:val="0F1115"/>
          <w:lang w:val="en-US"/>
        </w:rPr>
        <w:t xml:space="preserve"> </w:t>
      </w:r>
      <w:r>
        <w:rPr>
          <w:rStyle w:val="a3"/>
          <w:rFonts w:ascii="Segoe UI" w:hAnsi="Segoe UI" w:cs="Segoe UI"/>
          <w:b/>
          <w:bCs/>
          <w:color w:val="0F1115"/>
        </w:rPr>
        <w:t>слов</w:t>
      </w:r>
      <w:r w:rsidRPr="00F860F8">
        <w:rPr>
          <w:rStyle w:val="a3"/>
          <w:rFonts w:ascii="Segoe UI" w:hAnsi="Segoe UI" w:cs="Segoe UI"/>
          <w:b/>
          <w:bCs/>
          <w:color w:val="0F1115"/>
          <w:lang w:val="en-US"/>
        </w:rPr>
        <w:t xml:space="preserve"> (Combinatorics on Words)</w:t>
      </w:r>
    </w:p>
    <w:p w:rsid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Палиндромы: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IsPalindrome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проверка симметричности</w:t>
      </w:r>
    </w:p>
    <w:p w:rsid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Периодичность: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IsPeriod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(s, n)</w:t>
      </w:r>
      <w:r>
        <w:rPr>
          <w:rFonts w:ascii="Segoe UI" w:hAnsi="Segoe UI" w:cs="Segoe UI"/>
          <w:color w:val="0F1115"/>
        </w:rPr>
        <w:t> - проверка периодичности</w:t>
      </w:r>
    </w:p>
    <w:p w:rsid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12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Перестановки:</w:t>
      </w:r>
    </w:p>
    <w:p w:rsidR="00F860F8" w:rsidRDefault="00F860F8" w:rsidP="00F860F8">
      <w:pPr>
        <w:pStyle w:val="ds-markdown-paragraph"/>
        <w:numPr>
          <w:ilvl w:val="1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IsPermutation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все ли символы уникальны</w:t>
      </w:r>
    </w:p>
    <w:p w:rsidR="00F860F8" w:rsidRDefault="00F860F8" w:rsidP="00F860F8">
      <w:pPr>
        <w:pStyle w:val="ds-markdown-paragraph"/>
        <w:numPr>
          <w:ilvl w:val="1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IsDerangement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(s1, s2)</w:t>
      </w:r>
      <w:r>
        <w:rPr>
          <w:rFonts w:ascii="Segoe UI" w:hAnsi="Segoe UI" w:cs="Segoe UI"/>
          <w:color w:val="0F1115"/>
        </w:rPr>
        <w:t> - является ли одна строка перестановкой другой</w:t>
      </w:r>
    </w:p>
    <w:p w:rsid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Примитивность: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IsPrimitive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(s)</w:t>
      </w:r>
      <w:r>
        <w:rPr>
          <w:rFonts w:ascii="Segoe UI" w:hAnsi="Segoe UI" w:cs="Segoe UI"/>
          <w:color w:val="0F1115"/>
        </w:rPr>
        <w:t> - нельзя представить как степень другой строки</w:t>
      </w:r>
    </w:p>
    <w:p w:rsidR="00F860F8" w:rsidRP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>
        <w:rPr>
          <w:rStyle w:val="a3"/>
          <w:rFonts w:ascii="Segoe UI" w:hAnsi="Segoe UI" w:cs="Segoe UI"/>
          <w:color w:val="0F1115"/>
        </w:rPr>
        <w:t>Границы</w:t>
      </w:r>
      <w:r w:rsidRPr="00F860F8">
        <w:rPr>
          <w:rStyle w:val="a3"/>
          <w:rFonts w:ascii="Segoe UI" w:hAnsi="Segoe UI" w:cs="Segoe UI"/>
          <w:color w:val="0F1115"/>
          <w:lang w:val="en-US"/>
        </w:rPr>
        <w:t>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Border(s)</w:t>
      </w:r>
      <w:r w:rsidRPr="00F860F8">
        <w:rPr>
          <w:rFonts w:ascii="Segoe UI" w:hAnsi="Segoe UI" w:cs="Segoe UI"/>
          <w:color w:val="0F1115"/>
          <w:lang w:val="en-US"/>
        </w:rPr>
        <w:t>,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BorderLength(s)</w:t>
      </w:r>
      <w:r w:rsidRPr="00F860F8">
        <w:rPr>
          <w:rFonts w:ascii="Segoe UI" w:hAnsi="Segoe UI" w:cs="Segoe UI"/>
          <w:color w:val="0F1115"/>
          <w:lang w:val="en-US"/>
        </w:rPr>
        <w:t xml:space="preserve"> - </w:t>
      </w:r>
      <w:r>
        <w:rPr>
          <w:rFonts w:ascii="Segoe UI" w:hAnsi="Segoe UI" w:cs="Segoe UI"/>
          <w:color w:val="0F1115"/>
        </w:rPr>
        <w:t>поиск</w:t>
      </w:r>
      <w:r w:rsidRPr="00F860F8">
        <w:rPr>
          <w:rFonts w:ascii="Segoe UI" w:hAnsi="Segoe UI" w:cs="Segoe UI"/>
          <w:color w:val="0F1115"/>
          <w:lang w:val="en-US"/>
        </w:rPr>
        <w:t xml:space="preserve"> </w:t>
      </w:r>
      <w:r>
        <w:rPr>
          <w:rFonts w:ascii="Segoe UI" w:hAnsi="Segoe UI" w:cs="Segoe UI"/>
          <w:color w:val="0F1115"/>
        </w:rPr>
        <w:t>границ</w:t>
      </w:r>
      <w:r w:rsidRPr="00F860F8">
        <w:rPr>
          <w:rFonts w:ascii="Segoe UI" w:hAnsi="Segoe UI" w:cs="Segoe UI"/>
          <w:color w:val="0F1115"/>
          <w:lang w:val="en-US"/>
        </w:rPr>
        <w:t xml:space="preserve"> </w:t>
      </w:r>
      <w:r>
        <w:rPr>
          <w:rFonts w:ascii="Segoe UI" w:hAnsi="Segoe UI" w:cs="Segoe UI"/>
          <w:color w:val="0F1115"/>
        </w:rPr>
        <w:t>строки</w:t>
      </w:r>
    </w:p>
    <w:p w:rsidR="00F860F8" w:rsidRDefault="00F860F8" w:rsidP="00F860F8">
      <w:pPr>
        <w:pStyle w:val="ds-markdown-paragraph"/>
        <w:numPr>
          <w:ilvl w:val="0"/>
          <w:numId w:val="20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Генерация: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Fibonacci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(n, s1, s2)</w:t>
      </w:r>
      <w:r>
        <w:rPr>
          <w:rFonts w:ascii="Segoe UI" w:hAnsi="Segoe UI" w:cs="Segoe UI"/>
          <w:color w:val="0F1115"/>
        </w:rPr>
        <w:t> - генерация строки Фибоначчи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lastRenderedPageBreak/>
        <w:t>5. Сравнение строк (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Comparisons</w:t>
      </w:r>
      <w:proofErr w:type="spellEnd"/>
      <w:r>
        <w:rPr>
          <w:rStyle w:val="a3"/>
          <w:rFonts w:ascii="Segoe UI" w:hAnsi="Segoe UI" w:cs="Segoe UI"/>
          <w:b/>
          <w:bCs/>
          <w:color w:val="0F1115"/>
        </w:rPr>
        <w:t>)</w:t>
      </w:r>
    </w:p>
    <w:p w:rsidR="00F860F8" w:rsidRPr="00F860F8" w:rsidRDefault="00F860F8" w:rsidP="00F860F8">
      <w:pPr>
        <w:pStyle w:val="ds-markdown-paragraph"/>
        <w:numPr>
          <w:ilvl w:val="0"/>
          <w:numId w:val="21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>
        <w:rPr>
          <w:rStyle w:val="a3"/>
          <w:rFonts w:ascii="Segoe UI" w:hAnsi="Segoe UI" w:cs="Segoe UI"/>
          <w:color w:val="0F1115"/>
        </w:rPr>
        <w:t>Префиксы</w:t>
      </w:r>
      <w:r w:rsidRPr="00F860F8">
        <w:rPr>
          <w:rStyle w:val="a3"/>
          <w:rFonts w:ascii="Segoe UI" w:hAnsi="Segoe UI" w:cs="Segoe UI"/>
          <w:color w:val="0F1115"/>
          <w:lang w:val="en-US"/>
        </w:rPr>
        <w:t xml:space="preserve"> </w:t>
      </w:r>
      <w:r>
        <w:rPr>
          <w:rStyle w:val="a3"/>
          <w:rFonts w:ascii="Segoe UI" w:hAnsi="Segoe UI" w:cs="Segoe UI"/>
          <w:color w:val="0F1115"/>
        </w:rPr>
        <w:t>и</w:t>
      </w:r>
      <w:r w:rsidRPr="00F860F8">
        <w:rPr>
          <w:rStyle w:val="a3"/>
          <w:rFonts w:ascii="Segoe UI" w:hAnsi="Segoe UI" w:cs="Segoe UI"/>
          <w:color w:val="0F1115"/>
          <w:lang w:val="en-US"/>
        </w:rPr>
        <w:t xml:space="preserve"> </w:t>
      </w:r>
      <w:r>
        <w:rPr>
          <w:rStyle w:val="a3"/>
          <w:rFonts w:ascii="Segoe UI" w:hAnsi="Segoe UI" w:cs="Segoe UI"/>
          <w:color w:val="0F1115"/>
        </w:rPr>
        <w:t>суффиксы</w:t>
      </w:r>
      <w:r w:rsidRPr="00F860F8">
        <w:rPr>
          <w:rStyle w:val="a3"/>
          <w:rFonts w:ascii="Segoe UI" w:hAnsi="Segoe UI" w:cs="Segoe UI"/>
          <w:color w:val="0F1115"/>
          <w:lang w:val="en-US"/>
        </w:rPr>
        <w:t>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IsPrefix(s1, s2)</w:t>
      </w:r>
      <w:r w:rsidRPr="00F860F8">
        <w:rPr>
          <w:rFonts w:ascii="Segoe UI" w:hAnsi="Segoe UI" w:cs="Segoe UI"/>
          <w:color w:val="0F1115"/>
          <w:lang w:val="en-US"/>
        </w:rPr>
        <w:t>,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IsSuffix(s1, s2)</w:t>
      </w:r>
    </w:p>
    <w:p w:rsidR="00F860F8" w:rsidRPr="00F860F8" w:rsidRDefault="00F860F8" w:rsidP="00F860F8">
      <w:pPr>
        <w:pStyle w:val="ds-markdown-paragraph"/>
        <w:numPr>
          <w:ilvl w:val="0"/>
          <w:numId w:val="21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>
        <w:rPr>
          <w:rStyle w:val="a3"/>
          <w:rFonts w:ascii="Segoe UI" w:hAnsi="Segoe UI" w:cs="Segoe UI"/>
          <w:color w:val="0F1115"/>
        </w:rPr>
        <w:t>Сравнение</w:t>
      </w:r>
      <w:r w:rsidRPr="00F860F8">
        <w:rPr>
          <w:rStyle w:val="a3"/>
          <w:rFonts w:ascii="Segoe UI" w:hAnsi="Segoe UI" w:cs="Segoe UI"/>
          <w:color w:val="0F1115"/>
          <w:lang w:val="en-US"/>
        </w:rPr>
        <w:t>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Compare(s1, s2)</w:t>
      </w:r>
      <w:r w:rsidRPr="00F860F8">
        <w:rPr>
          <w:rFonts w:ascii="Segoe UI" w:hAnsi="Segoe UI" w:cs="Segoe UI"/>
          <w:color w:val="0F1115"/>
          <w:lang w:val="en-US"/>
        </w:rPr>
        <w:t>,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CompareCI(s1, s2)</w:t>
      </w:r>
      <w:r w:rsidRPr="00F860F8">
        <w:rPr>
          <w:rFonts w:ascii="Segoe UI" w:hAnsi="Segoe UI" w:cs="Segoe UI"/>
          <w:color w:val="0F1115"/>
          <w:lang w:val="en-US"/>
        </w:rPr>
        <w:t> (</w:t>
      </w:r>
      <w:r>
        <w:rPr>
          <w:rFonts w:ascii="Segoe UI" w:hAnsi="Segoe UI" w:cs="Segoe UI"/>
          <w:color w:val="0F1115"/>
        </w:rPr>
        <w:t>без</w:t>
      </w:r>
      <w:r w:rsidRPr="00F860F8">
        <w:rPr>
          <w:rFonts w:ascii="Segoe UI" w:hAnsi="Segoe UI" w:cs="Segoe UI"/>
          <w:color w:val="0F1115"/>
          <w:lang w:val="en-US"/>
        </w:rPr>
        <w:t xml:space="preserve"> </w:t>
      </w:r>
      <w:r>
        <w:rPr>
          <w:rFonts w:ascii="Segoe UI" w:hAnsi="Segoe UI" w:cs="Segoe UI"/>
          <w:color w:val="0F1115"/>
        </w:rPr>
        <w:t>учета</w:t>
      </w:r>
      <w:r w:rsidRPr="00F860F8">
        <w:rPr>
          <w:rFonts w:ascii="Segoe UI" w:hAnsi="Segoe UI" w:cs="Segoe UI"/>
          <w:color w:val="0F1115"/>
          <w:lang w:val="en-US"/>
        </w:rPr>
        <w:t xml:space="preserve"> </w:t>
      </w:r>
      <w:r>
        <w:rPr>
          <w:rFonts w:ascii="Segoe UI" w:hAnsi="Segoe UI" w:cs="Segoe UI"/>
          <w:color w:val="0F1115"/>
        </w:rPr>
        <w:t>регистра</w:t>
      </w:r>
      <w:r w:rsidRPr="00F860F8">
        <w:rPr>
          <w:rFonts w:ascii="Segoe UI" w:hAnsi="Segoe UI" w:cs="Segoe UI"/>
          <w:color w:val="0F1115"/>
          <w:lang w:val="en-US"/>
        </w:rPr>
        <w:t>)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t>6. Генерация строк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Repeat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(s, n)</w:t>
      </w:r>
      <w:r>
        <w:rPr>
          <w:rFonts w:ascii="Segoe UI" w:hAnsi="Segoe UI" w:cs="Segoe UI"/>
          <w:color w:val="0F1115"/>
        </w:rPr>
        <w:t> - повторение строки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Random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(n)</w:t>
      </w:r>
      <w:r>
        <w:rPr>
          <w:rFonts w:ascii="Segoe UI" w:hAnsi="Segoe UI" w:cs="Segoe UI"/>
          <w:color w:val="0F1115"/>
        </w:rPr>
        <w:t> - случайная строка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Iota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(n)</w:t>
      </w:r>
      <w:r>
        <w:rPr>
          <w:rFonts w:ascii="Segoe UI" w:hAnsi="Segoe UI" w:cs="Segoe UI"/>
          <w:color w:val="0F1115"/>
        </w:rPr>
        <w:t> - последовательность символов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Fill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(c, n)</w:t>
      </w:r>
      <w:r>
        <w:rPr>
          <w:rFonts w:ascii="Segoe UI" w:hAnsi="Segoe UI" w:cs="Segoe UI"/>
          <w:color w:val="0F1115"/>
        </w:rPr>
        <w:t> - заполнение символом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Generate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 xml:space="preserve">(n, 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proc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</w:t>
      </w:r>
      <w:r>
        <w:rPr>
          <w:rFonts w:ascii="Segoe UI" w:hAnsi="Segoe UI" w:cs="Segoe UI"/>
          <w:color w:val="0F1115"/>
        </w:rPr>
        <w:t> - генерация по правилу</w:t>
      </w:r>
    </w:p>
    <w:p w:rsidR="00F860F8" w:rsidRDefault="00F860F8" w:rsidP="00F860F8">
      <w:pPr>
        <w:pStyle w:val="ds-markdown-paragraph"/>
        <w:numPr>
          <w:ilvl w:val="0"/>
          <w:numId w:val="22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Tabulate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 xml:space="preserve">(n, 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proc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</w:t>
      </w:r>
      <w:r>
        <w:rPr>
          <w:rFonts w:ascii="Segoe UI" w:hAnsi="Segoe UI" w:cs="Segoe UI"/>
          <w:color w:val="0F1115"/>
        </w:rPr>
        <w:t> - табулирование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t>7. Работа с датами и временем</w:t>
      </w:r>
    </w:p>
    <w:p w:rsidR="00F860F8" w:rsidRDefault="00F860F8" w:rsidP="00F860F8">
      <w:pPr>
        <w:pStyle w:val="ds-markdown-paragraph"/>
        <w:numPr>
          <w:ilvl w:val="0"/>
          <w:numId w:val="23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FormaTime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format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)</w:t>
      </w:r>
      <w:r>
        <w:rPr>
          <w:rFonts w:ascii="Segoe UI" w:hAnsi="Segoe UI" w:cs="Segoe UI"/>
          <w:color w:val="0F1115"/>
        </w:rPr>
        <w:t> - форматирование текущей даты</w:t>
      </w:r>
    </w:p>
    <w:p w:rsidR="00F860F8" w:rsidRDefault="00F860F8" w:rsidP="00F860F8">
      <w:pPr>
        <w:pStyle w:val="ds-markdown-paragraph"/>
        <w:numPr>
          <w:ilvl w:val="0"/>
          <w:numId w:val="23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proofErr w:type="spellStart"/>
      <w:r>
        <w:rPr>
          <w:rStyle w:val="HTML"/>
          <w:rFonts w:ascii="var(--ds-font-family-code)" w:hAnsi="var(--ds-font-family-code)"/>
          <w:color w:val="0F1115"/>
        </w:rPr>
        <w:t>ParseTime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(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format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, s)</w:t>
      </w:r>
      <w:r>
        <w:rPr>
          <w:rFonts w:ascii="Segoe UI" w:hAnsi="Segoe UI" w:cs="Segoe UI"/>
          <w:color w:val="0F1115"/>
        </w:rPr>
        <w:t> - разбор строки с датой</w:t>
      </w:r>
    </w:p>
    <w:p w:rsidR="00F860F8" w:rsidRDefault="00F860F8" w:rsidP="00F860F8">
      <w:pPr>
        <w:pStyle w:val="3"/>
        <w:shd w:val="clear" w:color="auto" w:fill="FFFFFF"/>
        <w:spacing w:before="480" w:beforeAutospacing="0" w:after="240" w:afterAutospacing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b/>
          <w:bCs/>
          <w:color w:val="0F1115"/>
        </w:rPr>
        <w:t>8. Кодирования (</w:t>
      </w:r>
      <w:proofErr w:type="spellStart"/>
      <w:r>
        <w:rPr>
          <w:rStyle w:val="a3"/>
          <w:rFonts w:ascii="Segoe UI" w:hAnsi="Segoe UI" w:cs="Segoe UI"/>
          <w:b/>
          <w:bCs/>
          <w:color w:val="0F1115"/>
        </w:rPr>
        <w:t>Encodings</w:t>
      </w:r>
      <w:proofErr w:type="spellEnd"/>
      <w:r>
        <w:rPr>
          <w:rStyle w:val="a3"/>
          <w:rFonts w:ascii="Segoe UI" w:hAnsi="Segoe UI" w:cs="Segoe UI"/>
          <w:b/>
          <w:bCs/>
          <w:color w:val="0F1115"/>
        </w:rPr>
        <w:t>)</w:t>
      </w:r>
    </w:p>
    <w:p w:rsidR="00F860F8" w:rsidRPr="00F860F8" w:rsidRDefault="00F860F8" w:rsidP="00F860F8">
      <w:pPr>
        <w:pStyle w:val="ds-markdown-paragraph"/>
        <w:numPr>
          <w:ilvl w:val="0"/>
          <w:numId w:val="24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 w:rsidRPr="00F860F8">
        <w:rPr>
          <w:rStyle w:val="a3"/>
          <w:rFonts w:ascii="Segoe UI" w:hAnsi="Segoe UI" w:cs="Segoe UI"/>
          <w:color w:val="0F1115"/>
          <w:lang w:val="en-US"/>
        </w:rPr>
        <w:t>ROT13: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Encode(s, encoding=rot13)</w:t>
      </w:r>
      <w:r w:rsidRPr="00F860F8">
        <w:rPr>
          <w:rFonts w:ascii="Segoe UI" w:hAnsi="Segoe UI" w:cs="Segoe UI"/>
          <w:color w:val="0F1115"/>
          <w:lang w:val="en-US"/>
        </w:rPr>
        <w:t xml:space="preserve"> - </w:t>
      </w:r>
      <w:r>
        <w:rPr>
          <w:rFonts w:ascii="Segoe UI" w:hAnsi="Segoe UI" w:cs="Segoe UI"/>
          <w:color w:val="0F1115"/>
        </w:rPr>
        <w:t>шифр</w:t>
      </w:r>
      <w:r w:rsidRPr="00F860F8">
        <w:rPr>
          <w:rFonts w:ascii="Segoe UI" w:hAnsi="Segoe UI" w:cs="Segoe UI"/>
          <w:color w:val="0F1115"/>
          <w:lang w:val="en-US"/>
        </w:rPr>
        <w:t xml:space="preserve"> </w:t>
      </w:r>
      <w:r>
        <w:rPr>
          <w:rFonts w:ascii="Segoe UI" w:hAnsi="Segoe UI" w:cs="Segoe UI"/>
          <w:color w:val="0F1115"/>
        </w:rPr>
        <w:t>Цезаря</w:t>
      </w:r>
    </w:p>
    <w:p w:rsidR="00F860F8" w:rsidRPr="00F860F8" w:rsidRDefault="00F860F8" w:rsidP="00F860F8">
      <w:pPr>
        <w:pStyle w:val="ds-markdown-paragraph"/>
        <w:numPr>
          <w:ilvl w:val="0"/>
          <w:numId w:val="24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 w:rsidRPr="00F860F8">
        <w:rPr>
          <w:rStyle w:val="a3"/>
          <w:rFonts w:ascii="Segoe UI" w:hAnsi="Segoe UI" w:cs="Segoe UI"/>
          <w:color w:val="0F1115"/>
          <w:lang w:val="en-US"/>
        </w:rPr>
        <w:t>Base64: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Encode(s, encoding=base64)</w:t>
      </w:r>
      <w:r w:rsidRPr="00F860F8">
        <w:rPr>
          <w:rFonts w:ascii="Segoe UI" w:hAnsi="Segoe UI" w:cs="Segoe UI"/>
          <w:color w:val="0F1115"/>
          <w:lang w:val="en-US"/>
        </w:rPr>
        <w:t xml:space="preserve"> - base64 </w:t>
      </w:r>
      <w:r>
        <w:rPr>
          <w:rFonts w:ascii="Segoe UI" w:hAnsi="Segoe UI" w:cs="Segoe UI"/>
          <w:color w:val="0F1115"/>
        </w:rPr>
        <w:t>кодирование</w:t>
      </w:r>
    </w:p>
    <w:p w:rsidR="00F860F8" w:rsidRPr="00F860F8" w:rsidRDefault="00F860F8" w:rsidP="00F860F8">
      <w:pPr>
        <w:pStyle w:val="ds-markdown-paragraph"/>
        <w:numPr>
          <w:ilvl w:val="0"/>
          <w:numId w:val="24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  <w:lang w:val="en-US"/>
        </w:rPr>
      </w:pPr>
      <w:r w:rsidRPr="00F860F8">
        <w:rPr>
          <w:rStyle w:val="a3"/>
          <w:rFonts w:ascii="Segoe UI" w:hAnsi="Segoe UI" w:cs="Segoe UI"/>
          <w:color w:val="0F1115"/>
          <w:lang w:val="en-US"/>
        </w:rPr>
        <w:t>URL:</w:t>
      </w:r>
      <w:r w:rsidRPr="00F860F8">
        <w:rPr>
          <w:rFonts w:ascii="Segoe UI" w:hAnsi="Segoe UI" w:cs="Segoe UI"/>
          <w:color w:val="0F1115"/>
          <w:lang w:val="en-US"/>
        </w:rPr>
        <w:t> </w:t>
      </w:r>
      <w:r w:rsidRPr="00F860F8">
        <w:rPr>
          <w:rStyle w:val="HTML"/>
          <w:rFonts w:ascii="var(--ds-font-family-code)" w:hAnsi="var(--ds-font-family-code)"/>
          <w:color w:val="0F1115"/>
          <w:lang w:val="en-US"/>
        </w:rPr>
        <w:t>Encode(s, encoding=percent)</w:t>
      </w:r>
      <w:r w:rsidRPr="00F860F8">
        <w:rPr>
          <w:rFonts w:ascii="Segoe UI" w:hAnsi="Segoe UI" w:cs="Segoe UI"/>
          <w:color w:val="0F1115"/>
          <w:lang w:val="en-US"/>
        </w:rPr>
        <w:t> - URL-</w:t>
      </w:r>
      <w:r>
        <w:rPr>
          <w:rFonts w:ascii="Segoe UI" w:hAnsi="Segoe UI" w:cs="Segoe UI"/>
          <w:color w:val="0F1115"/>
        </w:rPr>
        <w:t>кодирование</w:t>
      </w:r>
    </w:p>
    <w:p w:rsidR="00F860F8" w:rsidRDefault="00F860F8" w:rsidP="00F860F8">
      <w:pPr>
        <w:pStyle w:val="ds-markdown-paragraph"/>
        <w:numPr>
          <w:ilvl w:val="0"/>
          <w:numId w:val="24"/>
        </w:numPr>
        <w:shd w:val="clear" w:color="auto" w:fill="FFFFFF"/>
        <w:spacing w:after="0" w:afterAutospacing="0"/>
        <w:ind w:left="0"/>
        <w:rPr>
          <w:rFonts w:ascii="Segoe UI" w:hAnsi="Segoe UI" w:cs="Segoe UI"/>
          <w:color w:val="0F1115"/>
        </w:rPr>
      </w:pPr>
      <w:r>
        <w:rPr>
          <w:rStyle w:val="a3"/>
          <w:rFonts w:ascii="Segoe UI" w:hAnsi="Segoe UI" w:cs="Segoe UI"/>
          <w:color w:val="0F1115"/>
        </w:rPr>
        <w:t>Декодирование:</w:t>
      </w:r>
      <w:r>
        <w:rPr>
          <w:rFonts w:ascii="Segoe UI" w:hAnsi="Segoe UI" w:cs="Segoe UI"/>
          <w:color w:val="0F1115"/>
        </w:rPr>
        <w:t> 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Decode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 xml:space="preserve">(s, </w:t>
      </w:r>
      <w:proofErr w:type="spellStart"/>
      <w:r>
        <w:rPr>
          <w:rStyle w:val="HTML"/>
          <w:rFonts w:ascii="var(--ds-font-family-code)" w:hAnsi="var(--ds-font-family-code)"/>
          <w:color w:val="0F1115"/>
        </w:rPr>
        <w:t>encoding</w:t>
      </w:r>
      <w:proofErr w:type="spellEnd"/>
      <w:r>
        <w:rPr>
          <w:rStyle w:val="HTML"/>
          <w:rFonts w:ascii="var(--ds-font-family-code)" w:hAnsi="var(--ds-font-family-code)"/>
          <w:color w:val="0F1115"/>
        </w:rPr>
        <w:t>=...)</w:t>
      </w:r>
    </w:p>
    <w:p w:rsidR="000453B0" w:rsidRPr="000453B0" w:rsidRDefault="000453B0" w:rsidP="000453B0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bookmarkStart w:id="0" w:name="_GoBack"/>
      <w:bookmarkEnd w:id="0"/>
    </w:p>
    <w:sectPr w:rsidR="000453B0" w:rsidRPr="0004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ds-font-family-cod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510"/>
    <w:multiLevelType w:val="multilevel"/>
    <w:tmpl w:val="718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A76"/>
    <w:multiLevelType w:val="multilevel"/>
    <w:tmpl w:val="F2C4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0997"/>
    <w:multiLevelType w:val="multilevel"/>
    <w:tmpl w:val="3E3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E746E"/>
    <w:multiLevelType w:val="multilevel"/>
    <w:tmpl w:val="C9E4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52E06"/>
    <w:multiLevelType w:val="multilevel"/>
    <w:tmpl w:val="A3F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B72AE"/>
    <w:multiLevelType w:val="multilevel"/>
    <w:tmpl w:val="8A4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90E4E"/>
    <w:multiLevelType w:val="multilevel"/>
    <w:tmpl w:val="DFBE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32387"/>
    <w:multiLevelType w:val="multilevel"/>
    <w:tmpl w:val="6CFA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E611D"/>
    <w:multiLevelType w:val="multilevel"/>
    <w:tmpl w:val="B3F0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7F8F"/>
    <w:multiLevelType w:val="multilevel"/>
    <w:tmpl w:val="E60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C2882"/>
    <w:multiLevelType w:val="multilevel"/>
    <w:tmpl w:val="7C1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E0BB0"/>
    <w:multiLevelType w:val="multilevel"/>
    <w:tmpl w:val="349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C59F0"/>
    <w:multiLevelType w:val="multilevel"/>
    <w:tmpl w:val="307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F1C64"/>
    <w:multiLevelType w:val="multilevel"/>
    <w:tmpl w:val="DAF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1D6354"/>
    <w:multiLevelType w:val="multilevel"/>
    <w:tmpl w:val="D7B0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066C2"/>
    <w:multiLevelType w:val="multilevel"/>
    <w:tmpl w:val="F46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E703F"/>
    <w:multiLevelType w:val="multilevel"/>
    <w:tmpl w:val="F39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810F7"/>
    <w:multiLevelType w:val="multilevel"/>
    <w:tmpl w:val="18DC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101BE"/>
    <w:multiLevelType w:val="multilevel"/>
    <w:tmpl w:val="FFF2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023D2"/>
    <w:multiLevelType w:val="multilevel"/>
    <w:tmpl w:val="C18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F5C0E"/>
    <w:multiLevelType w:val="multilevel"/>
    <w:tmpl w:val="B52E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A6107"/>
    <w:multiLevelType w:val="multilevel"/>
    <w:tmpl w:val="0D9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300D9"/>
    <w:multiLevelType w:val="multilevel"/>
    <w:tmpl w:val="6F7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82227"/>
    <w:multiLevelType w:val="multilevel"/>
    <w:tmpl w:val="E2F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20"/>
  </w:num>
  <w:num w:numId="5">
    <w:abstractNumId w:val="3"/>
  </w:num>
  <w:num w:numId="6">
    <w:abstractNumId w:val="21"/>
  </w:num>
  <w:num w:numId="7">
    <w:abstractNumId w:val="19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23"/>
  </w:num>
  <w:num w:numId="13">
    <w:abstractNumId w:val="15"/>
  </w:num>
  <w:num w:numId="14">
    <w:abstractNumId w:val="16"/>
  </w:num>
  <w:num w:numId="15">
    <w:abstractNumId w:val="22"/>
  </w:num>
  <w:num w:numId="16">
    <w:abstractNumId w:val="7"/>
  </w:num>
  <w:num w:numId="17">
    <w:abstractNumId w:val="4"/>
  </w:num>
  <w:num w:numId="18">
    <w:abstractNumId w:val="0"/>
  </w:num>
  <w:num w:numId="19">
    <w:abstractNumId w:val="11"/>
  </w:num>
  <w:num w:numId="20">
    <w:abstractNumId w:val="5"/>
  </w:num>
  <w:num w:numId="21">
    <w:abstractNumId w:val="14"/>
  </w:num>
  <w:num w:numId="22">
    <w:abstractNumId w:val="10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6"/>
    <w:rsid w:val="000453B0"/>
    <w:rsid w:val="003C4398"/>
    <w:rsid w:val="00616593"/>
    <w:rsid w:val="00A954B6"/>
    <w:rsid w:val="00AA4051"/>
    <w:rsid w:val="00CF0AB4"/>
    <w:rsid w:val="00F77991"/>
    <w:rsid w:val="00F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954B6"/>
    <w:rPr>
      <w:b/>
      <w:bCs/>
    </w:rPr>
  </w:style>
  <w:style w:type="paragraph" w:customStyle="1" w:styleId="ds-markdown-paragraph">
    <w:name w:val="ds-markdown-paragraph"/>
    <w:basedOn w:val="a"/>
    <w:rsid w:val="00A9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A954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954B6"/>
    <w:rPr>
      <w:b/>
      <w:bCs/>
    </w:rPr>
  </w:style>
  <w:style w:type="paragraph" w:customStyle="1" w:styleId="ds-markdown-paragraph">
    <w:name w:val="ds-markdown-paragraph"/>
    <w:basedOn w:val="a"/>
    <w:rsid w:val="00A9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A954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Oleandr</dc:creator>
  <cp:lastModifiedBy>Oleandr</cp:lastModifiedBy>
  <cp:revision>8</cp:revision>
  <dcterms:created xsi:type="dcterms:W3CDTF">2025-09-15T19:59:00Z</dcterms:created>
  <dcterms:modified xsi:type="dcterms:W3CDTF">2025-09-15T20:12:00Z</dcterms:modified>
</cp:coreProperties>
</file>